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7"/>
        <w:ind w:left="890"/>
      </w:pPr>
      <w:r>
        <w:rPr>
          <w:spacing w:val="-2"/>
        </w:rPr>
        <w:t>ПРИНЯТО</w:t>
      </w:r>
    </w:p>
    <w:p>
      <w:pPr>
        <w:pStyle w:val="BodyText"/>
        <w:spacing w:line="275" w:lineRule="exact"/>
        <w:ind w:left="890"/>
      </w:pPr>
      <w:r>
        <w:rPr/>
        <w:t>Общим</w:t>
      </w:r>
      <w:r>
        <w:rPr>
          <w:spacing w:val="-4"/>
        </w:rPr>
        <w:t> </w:t>
      </w:r>
      <w:r>
        <w:rPr>
          <w:spacing w:val="-2"/>
        </w:rPr>
        <w:t>собранием</w:t>
      </w:r>
    </w:p>
    <w:p>
      <w:pPr>
        <w:pStyle w:val="BodyText"/>
        <w:spacing w:line="274" w:lineRule="exact"/>
        <w:ind w:left="890"/>
      </w:pPr>
      <w:r>
        <w:rPr/>
        <w:t>МБДОУ</w:t>
      </w:r>
      <w:r>
        <w:rPr>
          <w:spacing w:val="1"/>
        </w:rPr>
        <w:t> </w:t>
      </w:r>
      <w:r>
        <w:rPr/>
        <w:t>«Детский</w:t>
      </w:r>
      <w:r>
        <w:rPr>
          <w:spacing w:val="-4"/>
        </w:rPr>
        <w:t> </w:t>
      </w:r>
      <w:r>
        <w:rPr/>
        <w:t>сад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>
          <w:spacing w:val="-5"/>
        </w:rPr>
        <w:t>6»</w:t>
      </w:r>
    </w:p>
    <w:p>
      <w:pPr>
        <w:pStyle w:val="BodyText"/>
        <w:spacing w:line="275" w:lineRule="exact"/>
        <w:ind w:left="890"/>
      </w:pPr>
      <w:r>
        <w:rPr/>
        <w:t>Протокол</w:t>
      </w:r>
      <w:r>
        <w:rPr>
          <w:spacing w:val="-1"/>
        </w:rPr>
        <w:t> </w:t>
      </w:r>
      <w:r>
        <w:rPr/>
        <w:t>от 11 января</w:t>
      </w:r>
      <w:r>
        <w:rPr>
          <w:spacing w:val="-4"/>
        </w:rPr>
        <w:t> </w:t>
      </w:r>
      <w:r>
        <w:rPr/>
        <w:t>2021 г. №</w:t>
      </w:r>
      <w:r>
        <w:rPr>
          <w:spacing w:val="-1"/>
        </w:rPr>
        <w:t> </w:t>
      </w:r>
      <w:r>
        <w:rPr>
          <w:spacing w:val="-10"/>
        </w:rPr>
        <w:t>2</w:t>
      </w:r>
    </w:p>
    <w:p>
      <w:pPr>
        <w:pStyle w:val="BodyText"/>
        <w:spacing w:before="204"/>
      </w:pPr>
    </w:p>
    <w:p>
      <w:pPr>
        <w:pStyle w:val="BodyText"/>
        <w:spacing w:line="237" w:lineRule="auto"/>
        <w:ind w:left="890"/>
      </w:pPr>
      <w:r>
        <w:rPr/>
        <w:t>Мнение Совета родителей учтено протокол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«11»</w:t>
      </w:r>
      <w:r>
        <w:rPr>
          <w:spacing w:val="-11"/>
        </w:rPr>
        <w:t> </w:t>
      </w:r>
      <w:r>
        <w:rPr/>
        <w:t>января</w:t>
      </w:r>
      <w:r>
        <w:rPr>
          <w:spacing w:val="-5"/>
        </w:rPr>
        <w:t> </w:t>
      </w:r>
      <w:r>
        <w:rPr/>
        <w:t>2021</w:t>
      </w:r>
      <w:r>
        <w:rPr>
          <w:spacing w:val="-5"/>
        </w:rPr>
        <w:t> </w:t>
      </w:r>
      <w:r>
        <w:rPr/>
        <w:t>г.</w:t>
      </w:r>
      <w:r>
        <w:rPr>
          <w:spacing w:val="-5"/>
        </w:rPr>
        <w:t> </w:t>
      </w:r>
      <w:r>
        <w:rPr/>
        <w:t>№</w:t>
      </w:r>
      <w:r>
        <w:rPr>
          <w:spacing w:val="-3"/>
        </w:rPr>
        <w:t> </w:t>
      </w:r>
      <w:r>
        <w:rPr/>
        <w:t>2 Председатель Совета родителей</w:t>
      </w:r>
    </w:p>
    <w:p>
      <w:pPr>
        <w:pStyle w:val="BodyText"/>
        <w:spacing w:line="275" w:lineRule="exact" w:before="77"/>
        <w:ind w:left="890"/>
      </w:pPr>
      <w:r>
        <w:rPr/>
        <w:br w:type="column"/>
      </w:r>
      <w:r>
        <w:rPr>
          <w:spacing w:val="-2"/>
        </w:rPr>
        <w:t>УТВЕРЖДЕНО</w:t>
      </w:r>
    </w:p>
    <w:p>
      <w:pPr>
        <w:pStyle w:val="BodyText"/>
        <w:spacing w:line="272" w:lineRule="exact"/>
        <w:ind w:left="890"/>
      </w:pPr>
      <w:r>
        <w:rPr/>
        <w:t>приказом</w:t>
      </w:r>
      <w:r>
        <w:rPr>
          <w:spacing w:val="-8"/>
        </w:rPr>
        <w:t> </w:t>
      </w:r>
      <w:r>
        <w:rPr/>
        <w:t>МБДОУ</w:t>
      </w:r>
      <w:r>
        <w:rPr>
          <w:spacing w:val="-2"/>
        </w:rPr>
        <w:t> </w:t>
      </w:r>
      <w:r>
        <w:rPr/>
        <w:t>«Детский</w:t>
      </w:r>
      <w:r>
        <w:rPr>
          <w:spacing w:val="-4"/>
        </w:rPr>
        <w:t> </w:t>
      </w:r>
      <w:r>
        <w:rPr>
          <w:spacing w:val="-5"/>
        </w:rPr>
        <w:t>сад</w:t>
      </w:r>
    </w:p>
    <w:p>
      <w:pPr>
        <w:pStyle w:val="BodyText"/>
        <w:spacing w:line="274" w:lineRule="exact"/>
        <w:ind w:left="890"/>
      </w:pPr>
      <w:r>
        <w:rPr/>
        <w:t>№</w:t>
      </w:r>
      <w:r>
        <w:rPr>
          <w:spacing w:val="-1"/>
        </w:rPr>
        <w:t> </w:t>
      </w:r>
      <w:r>
        <w:rPr/>
        <w:t>6»</w:t>
      </w:r>
      <w:r>
        <w:rPr>
          <w:spacing w:val="-8"/>
        </w:rPr>
        <w:t> </w:t>
      </w:r>
      <w:r>
        <w:rPr/>
        <w:t>от 11 января 2021</w:t>
      </w:r>
      <w:r>
        <w:rPr>
          <w:spacing w:val="2"/>
        </w:rPr>
        <w:t> </w:t>
      </w:r>
      <w:r>
        <w:rPr/>
        <w:t>г. № </w:t>
      </w:r>
      <w:r>
        <w:rPr>
          <w:spacing w:val="-4"/>
        </w:rPr>
        <w:t>25/1</w:t>
      </w:r>
    </w:p>
    <w:p>
      <w:pPr>
        <w:spacing w:after="0" w:line="274" w:lineRule="exact"/>
        <w:sectPr>
          <w:type w:val="continuous"/>
          <w:pgSz w:w="11900" w:h="16850"/>
          <w:pgMar w:top="1280" w:bottom="280" w:left="1560" w:right="540"/>
          <w:cols w:num="2" w:equalWidth="0">
            <w:col w:w="4684" w:space="468"/>
            <w:col w:w="4648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13"/>
        <w:rPr>
          <w:sz w:val="28"/>
        </w:rPr>
      </w:pPr>
    </w:p>
    <w:p>
      <w:pPr>
        <w:spacing w:line="322" w:lineRule="exact" w:before="0"/>
        <w:ind w:left="4102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ПРАВИЛА</w:t>
      </w:r>
    </w:p>
    <w:p>
      <w:pPr>
        <w:spacing w:before="0"/>
        <w:ind w:left="972" w:right="0" w:firstLine="1786"/>
        <w:jc w:val="left"/>
        <w:rPr>
          <w:b/>
          <w:sz w:val="28"/>
        </w:rPr>
      </w:pPr>
      <w:r>
        <w:rPr>
          <w:b/>
          <w:sz w:val="28"/>
        </w:rPr>
        <w:t>ПЕРЕВОДА ОБУЧАЮЩИХСЯ МУНИЦИПАЛЬНОГО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БЮДЖЕТНОГО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ДОШКОЛЬНОГО</w:t>
      </w:r>
    </w:p>
    <w:p>
      <w:pPr>
        <w:spacing w:line="321" w:lineRule="exact" w:before="0"/>
        <w:ind w:left="0" w:right="187" w:firstLine="0"/>
        <w:jc w:val="center"/>
        <w:rPr>
          <w:b/>
          <w:sz w:val="28"/>
        </w:rPr>
      </w:pPr>
      <w:r>
        <w:rPr>
          <w:b/>
          <w:sz w:val="28"/>
        </w:rPr>
        <w:t>ОБРАЗОВАТЕЛЬНОГО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УЧРЕЖДЕНИЯ</w:t>
      </w:r>
    </w:p>
    <w:p>
      <w:pPr>
        <w:spacing w:line="242" w:lineRule="auto" w:before="0"/>
        <w:ind w:left="3226" w:right="3414" w:firstLine="1"/>
        <w:jc w:val="center"/>
        <w:rPr>
          <w:b/>
          <w:sz w:val="28"/>
        </w:rPr>
      </w:pPr>
      <w:r>
        <w:rPr>
          <w:b/>
          <w:sz w:val="28"/>
        </w:rPr>
        <w:t>«ДЕТСКИЙ САД № 6» ГОРОДА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СМОЛЕНСКА</w:t>
      </w:r>
    </w:p>
    <w:p>
      <w:pPr>
        <w:spacing w:after="0" w:line="242" w:lineRule="auto"/>
        <w:jc w:val="center"/>
        <w:rPr>
          <w:sz w:val="28"/>
        </w:rPr>
        <w:sectPr>
          <w:type w:val="continuous"/>
          <w:pgSz w:w="11900" w:h="16850"/>
          <w:pgMar w:top="1280" w:bottom="280" w:left="1560" w:right="540"/>
        </w:sectPr>
      </w:pPr>
    </w:p>
    <w:p>
      <w:pPr>
        <w:pStyle w:val="Heading1"/>
        <w:numPr>
          <w:ilvl w:val="0"/>
          <w:numId w:val="1"/>
        </w:numPr>
        <w:tabs>
          <w:tab w:pos="396" w:val="left" w:leader="none"/>
        </w:tabs>
        <w:spacing w:line="275" w:lineRule="exact" w:before="80" w:after="0"/>
        <w:ind w:left="396" w:right="0" w:hanging="288"/>
        <w:jc w:val="both"/>
      </w:pPr>
      <w:r>
        <w:rPr/>
        <w:t>Общие</w:t>
      </w:r>
      <w:r>
        <w:rPr>
          <w:spacing w:val="-5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37" w:lineRule="auto" w:before="1" w:after="0"/>
        <w:ind w:left="108" w:right="98" w:firstLine="379"/>
        <w:jc w:val="both"/>
        <w:rPr>
          <w:sz w:val="24"/>
        </w:rPr>
      </w:pPr>
      <w:r>
        <w:rPr>
          <w:sz w:val="24"/>
        </w:rPr>
        <w:t>Настоящие правила перевода обучающихся (далее - Правила) муниципального бюджетного дошкольного образовательного учреждения «Детский сад № 6» города Смоленска (далее - Детский сад) регулирует порядок и условия</w:t>
      </w:r>
      <w:r>
        <w:rPr>
          <w:spacing w:val="40"/>
          <w:sz w:val="24"/>
        </w:rPr>
        <w:t> </w:t>
      </w:r>
      <w:r>
        <w:rPr>
          <w:sz w:val="24"/>
        </w:rPr>
        <w:t>перевода обучающихся из Детского сада в другие организации, осуществляющие образовательную деятельность по образовательным программам соответствующего уровня и направленности.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</w:tabs>
        <w:spacing w:line="275" w:lineRule="exact" w:before="2" w:after="0"/>
        <w:ind w:left="940" w:right="0" w:hanging="453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> </w:t>
      </w:r>
      <w:r>
        <w:rPr>
          <w:sz w:val="24"/>
        </w:rPr>
        <w:t>разработаны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с:</w:t>
      </w:r>
    </w:p>
    <w:p>
      <w:pPr>
        <w:pStyle w:val="ListParagraph"/>
        <w:numPr>
          <w:ilvl w:val="2"/>
          <w:numId w:val="1"/>
        </w:numPr>
        <w:tabs>
          <w:tab w:pos="834" w:val="left" w:leader="none"/>
        </w:tabs>
        <w:spacing w:line="274" w:lineRule="exact" w:before="0" w:after="0"/>
        <w:ind w:left="834" w:right="0" w:hanging="347"/>
        <w:jc w:val="both"/>
        <w:rPr>
          <w:sz w:val="24"/>
        </w:rPr>
      </w:pPr>
      <w:r>
        <w:rPr>
          <w:sz w:val="24"/>
        </w:rPr>
        <w:t>Конституцией</w:t>
      </w:r>
      <w:r>
        <w:rPr>
          <w:spacing w:val="-8"/>
          <w:sz w:val="24"/>
        </w:rPr>
        <w:t> </w:t>
      </w:r>
      <w:r>
        <w:rPr>
          <w:sz w:val="24"/>
        </w:rPr>
        <w:t>Российской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Федерации;</w:t>
      </w:r>
    </w:p>
    <w:p>
      <w:pPr>
        <w:pStyle w:val="ListParagraph"/>
        <w:numPr>
          <w:ilvl w:val="2"/>
          <w:numId w:val="1"/>
        </w:numPr>
        <w:tabs>
          <w:tab w:pos="834" w:val="left" w:leader="none"/>
        </w:tabs>
        <w:spacing w:line="274" w:lineRule="exact" w:before="0" w:after="0"/>
        <w:ind w:left="834" w:right="0" w:hanging="347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> </w:t>
      </w:r>
      <w:r>
        <w:rPr>
          <w:sz w:val="24"/>
        </w:rPr>
        <w:t>законом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29.12.2012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273-ФЗ</w:t>
      </w:r>
      <w:r>
        <w:rPr>
          <w:spacing w:val="2"/>
          <w:sz w:val="24"/>
        </w:rPr>
        <w:t> </w:t>
      </w:r>
      <w:r>
        <w:rPr>
          <w:sz w:val="24"/>
        </w:rPr>
        <w:t>«Об</w:t>
      </w:r>
      <w:r>
        <w:rPr>
          <w:spacing w:val="-1"/>
          <w:sz w:val="24"/>
        </w:rPr>
        <w:t> </w:t>
      </w:r>
      <w:r>
        <w:rPr>
          <w:sz w:val="24"/>
        </w:rPr>
        <w:t>образовании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Российской</w:t>
      </w:r>
    </w:p>
    <w:p>
      <w:pPr>
        <w:pStyle w:val="ListParagraph"/>
        <w:numPr>
          <w:ilvl w:val="2"/>
          <w:numId w:val="1"/>
        </w:numPr>
        <w:tabs>
          <w:tab w:pos="834" w:val="left" w:leader="none"/>
        </w:tabs>
        <w:spacing w:line="275" w:lineRule="exact" w:before="0" w:after="0"/>
        <w:ind w:left="834" w:right="0" w:hanging="347"/>
        <w:jc w:val="both"/>
        <w:rPr>
          <w:sz w:val="24"/>
        </w:rPr>
      </w:pPr>
      <w:r>
        <w:rPr>
          <w:spacing w:val="-2"/>
          <w:sz w:val="24"/>
        </w:rPr>
        <w:t>Федерации»;</w:t>
      </w:r>
    </w:p>
    <w:p>
      <w:pPr>
        <w:pStyle w:val="ListParagraph"/>
        <w:numPr>
          <w:ilvl w:val="2"/>
          <w:numId w:val="1"/>
        </w:numPr>
        <w:tabs>
          <w:tab w:pos="834" w:val="left" w:leader="none"/>
          <w:tab w:pos="869" w:val="left" w:leader="none"/>
        </w:tabs>
        <w:spacing w:line="237" w:lineRule="auto" w:before="2" w:after="0"/>
        <w:ind w:left="869" w:right="106" w:hanging="382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> </w:t>
      </w:r>
      <w:r>
        <w:rPr>
          <w:sz w:val="24"/>
        </w:rPr>
        <w:t>законом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24.07.1998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5"/>
          <w:sz w:val="24"/>
        </w:rPr>
        <w:t> </w:t>
      </w:r>
      <w:r>
        <w:rPr>
          <w:sz w:val="24"/>
        </w:rPr>
        <w:t>124-ФЗ «Об</w:t>
      </w:r>
      <w:r>
        <w:rPr>
          <w:spacing w:val="-4"/>
          <w:sz w:val="24"/>
        </w:rPr>
        <w:t> </w:t>
      </w:r>
      <w:r>
        <w:rPr>
          <w:sz w:val="24"/>
        </w:rPr>
        <w:t>основных</w:t>
      </w:r>
      <w:r>
        <w:rPr>
          <w:spacing w:val="-3"/>
          <w:sz w:val="24"/>
        </w:rPr>
        <w:t> </w:t>
      </w:r>
      <w:r>
        <w:rPr>
          <w:sz w:val="24"/>
        </w:rPr>
        <w:t>гарантиях</w:t>
      </w:r>
      <w:r>
        <w:rPr>
          <w:spacing w:val="-5"/>
          <w:sz w:val="24"/>
        </w:rPr>
        <w:t> </w:t>
      </w:r>
      <w:r>
        <w:rPr>
          <w:sz w:val="24"/>
        </w:rPr>
        <w:t>прав</w:t>
      </w:r>
      <w:r>
        <w:rPr>
          <w:spacing w:val="-5"/>
          <w:sz w:val="24"/>
        </w:rPr>
        <w:t> </w:t>
      </w:r>
      <w:r>
        <w:rPr>
          <w:sz w:val="24"/>
        </w:rPr>
        <w:t>ребенка в Российской Федерации»;</w:t>
      </w:r>
    </w:p>
    <w:p>
      <w:pPr>
        <w:pStyle w:val="ListParagraph"/>
        <w:numPr>
          <w:ilvl w:val="2"/>
          <w:numId w:val="1"/>
        </w:numPr>
        <w:tabs>
          <w:tab w:pos="834" w:val="left" w:leader="none"/>
          <w:tab w:pos="869" w:val="left" w:leader="none"/>
        </w:tabs>
        <w:spacing w:line="237" w:lineRule="auto" w:before="1" w:after="0"/>
        <w:ind w:left="869" w:right="104" w:hanging="382"/>
        <w:jc w:val="both"/>
        <w:rPr>
          <w:sz w:val="24"/>
        </w:rPr>
      </w:pPr>
      <w:r>
        <w:rPr>
          <w:sz w:val="24"/>
        </w:rPr>
        <w:t>Приказом Министерства образования и науки РФ от 28 декабря 2015 № 1527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в редакции с изменениями от 25.06.2020 года;</w:t>
      </w:r>
    </w:p>
    <w:p>
      <w:pPr>
        <w:pStyle w:val="ListParagraph"/>
        <w:numPr>
          <w:ilvl w:val="2"/>
          <w:numId w:val="1"/>
        </w:numPr>
        <w:tabs>
          <w:tab w:pos="834" w:val="left" w:leader="none"/>
          <w:tab w:pos="869" w:val="left" w:leader="none"/>
        </w:tabs>
        <w:spacing w:line="237" w:lineRule="auto" w:before="5" w:after="0"/>
        <w:ind w:left="869" w:right="100" w:hanging="382"/>
        <w:jc w:val="both"/>
        <w:rPr>
          <w:sz w:val="24"/>
        </w:rPr>
      </w:pPr>
      <w:r>
        <w:rPr>
          <w:sz w:val="24"/>
        </w:rPr>
        <w:t>Административным регламентом Администрации города Смоленска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утвержденным постановлением Администрации города Смоленска от 29.10.2020 № </w:t>
      </w:r>
      <w:r>
        <w:rPr>
          <w:spacing w:val="-2"/>
          <w:sz w:val="24"/>
        </w:rPr>
        <w:t>2360-адм;</w:t>
      </w:r>
    </w:p>
    <w:p>
      <w:pPr>
        <w:pStyle w:val="ListParagraph"/>
        <w:numPr>
          <w:ilvl w:val="2"/>
          <w:numId w:val="1"/>
        </w:numPr>
        <w:tabs>
          <w:tab w:pos="834" w:val="left" w:leader="none"/>
          <w:tab w:pos="869" w:val="left" w:leader="none"/>
        </w:tabs>
        <w:spacing w:line="237" w:lineRule="auto" w:before="5" w:after="0"/>
        <w:ind w:left="869" w:right="763" w:hanging="382"/>
        <w:jc w:val="both"/>
        <w:rPr>
          <w:sz w:val="24"/>
        </w:rPr>
      </w:pPr>
      <w:r>
        <w:rPr>
          <w:sz w:val="24"/>
        </w:rPr>
        <w:t>«Кодексом</w:t>
      </w:r>
      <w:r>
        <w:rPr>
          <w:spacing w:val="-8"/>
          <w:sz w:val="24"/>
        </w:rPr>
        <w:t> </w:t>
      </w:r>
      <w:r>
        <w:rPr>
          <w:sz w:val="24"/>
        </w:rPr>
        <w:t>Российской</w:t>
      </w:r>
      <w:r>
        <w:rPr>
          <w:spacing w:val="-8"/>
          <w:sz w:val="24"/>
        </w:rPr>
        <w:t> </w:t>
      </w:r>
      <w:r>
        <w:rPr>
          <w:sz w:val="24"/>
        </w:rPr>
        <w:t>Федерации</w:t>
      </w:r>
      <w:r>
        <w:rPr>
          <w:spacing w:val="-3"/>
          <w:sz w:val="24"/>
        </w:rPr>
        <w:t> </w:t>
      </w:r>
      <w:r>
        <w:rPr>
          <w:sz w:val="24"/>
        </w:rPr>
        <w:t>об</w:t>
      </w:r>
      <w:r>
        <w:rPr>
          <w:spacing w:val="-7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> </w:t>
      </w:r>
      <w:r>
        <w:rPr>
          <w:sz w:val="24"/>
        </w:rPr>
        <w:t>правонарушениях»</w:t>
      </w:r>
      <w:r>
        <w:rPr>
          <w:spacing w:val="-14"/>
          <w:sz w:val="24"/>
        </w:rPr>
        <w:t> </w:t>
      </w:r>
      <w:r>
        <w:rPr>
          <w:sz w:val="24"/>
        </w:rPr>
        <w:t>от 30.12.2001 № 195-ФЗ;</w:t>
      </w:r>
    </w:p>
    <w:p>
      <w:pPr>
        <w:pStyle w:val="ListParagraph"/>
        <w:numPr>
          <w:ilvl w:val="2"/>
          <w:numId w:val="1"/>
        </w:numPr>
        <w:tabs>
          <w:tab w:pos="834" w:val="left" w:leader="none"/>
        </w:tabs>
        <w:spacing w:line="273" w:lineRule="exact" w:before="0" w:after="0"/>
        <w:ind w:left="834" w:right="0" w:hanging="347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8"/>
          <w:sz w:val="24"/>
        </w:rPr>
        <w:t> </w:t>
      </w:r>
      <w:r>
        <w:rPr>
          <w:sz w:val="24"/>
        </w:rPr>
        <w:t>Детского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сада.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0" w:after="0"/>
        <w:ind w:left="108" w:right="109" w:firstLine="379"/>
        <w:jc w:val="both"/>
        <w:rPr>
          <w:sz w:val="24"/>
        </w:rPr>
      </w:pPr>
      <w:r>
        <w:rPr>
          <w:sz w:val="24"/>
        </w:rPr>
        <w:t>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>
      <w:pPr>
        <w:pStyle w:val="BodyText"/>
        <w:spacing w:line="237" w:lineRule="auto"/>
        <w:ind w:left="108" w:right="106" w:firstLine="379"/>
        <w:jc w:val="both"/>
      </w:pPr>
      <w:r>
        <w:rPr/>
        <w:t>1) воспитанники - лица, осваивающие образовательную программу дошкольного </w:t>
      </w:r>
      <w:r>
        <w:rPr>
          <w:spacing w:val="-2"/>
        </w:rPr>
        <w:t>образования.</w:t>
      </w:r>
    </w:p>
    <w:p>
      <w:pPr>
        <w:pStyle w:val="ListParagraph"/>
        <w:numPr>
          <w:ilvl w:val="1"/>
          <w:numId w:val="1"/>
        </w:numPr>
        <w:tabs>
          <w:tab w:pos="991" w:val="left" w:leader="none"/>
        </w:tabs>
        <w:spacing w:line="237" w:lineRule="auto" w:before="0" w:after="0"/>
        <w:ind w:left="108" w:right="107" w:firstLine="379"/>
        <w:jc w:val="both"/>
        <w:rPr>
          <w:sz w:val="24"/>
        </w:rPr>
      </w:pPr>
      <w:r>
        <w:rPr>
          <w:sz w:val="24"/>
        </w:rPr>
        <w:t>Настоящие Правила определяют последовательность действий и условия осуществления перевода воспитанников из Детского сада (исходная организация), в другую организацию, осуществляющую образовательную деятельность по образовательным программам соответствующего уровня и направленности (принимающая организация) в следующих случаях:</w:t>
      </w:r>
    </w:p>
    <w:p>
      <w:pPr>
        <w:pStyle w:val="ListParagraph"/>
        <w:numPr>
          <w:ilvl w:val="2"/>
          <w:numId w:val="1"/>
        </w:numPr>
        <w:tabs>
          <w:tab w:pos="834" w:val="left" w:leader="none"/>
        </w:tabs>
        <w:spacing w:line="275" w:lineRule="exact" w:before="2" w:after="0"/>
        <w:ind w:left="834" w:right="0" w:hanging="347"/>
        <w:jc w:val="both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инициативе</w:t>
      </w:r>
      <w:r>
        <w:rPr>
          <w:spacing w:val="-7"/>
          <w:sz w:val="24"/>
        </w:rPr>
        <w:t> </w:t>
      </w:r>
      <w:r>
        <w:rPr>
          <w:sz w:val="24"/>
        </w:rPr>
        <w:t>родителей</w:t>
      </w:r>
      <w:r>
        <w:rPr>
          <w:spacing w:val="-4"/>
          <w:sz w:val="24"/>
        </w:rPr>
        <w:t> </w:t>
      </w:r>
      <w:r>
        <w:rPr>
          <w:sz w:val="24"/>
        </w:rPr>
        <w:t>(законных</w:t>
      </w:r>
      <w:r>
        <w:rPr>
          <w:spacing w:val="-6"/>
          <w:sz w:val="24"/>
        </w:rPr>
        <w:t> </w:t>
      </w:r>
      <w:r>
        <w:rPr>
          <w:sz w:val="24"/>
        </w:rPr>
        <w:t>представителей)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воспитанника;</w:t>
      </w:r>
    </w:p>
    <w:p>
      <w:pPr>
        <w:pStyle w:val="ListParagraph"/>
        <w:numPr>
          <w:ilvl w:val="2"/>
          <w:numId w:val="1"/>
        </w:numPr>
        <w:tabs>
          <w:tab w:pos="834" w:val="left" w:leader="none"/>
          <w:tab w:pos="869" w:val="left" w:leader="none"/>
        </w:tabs>
        <w:spacing w:line="237" w:lineRule="auto" w:before="1" w:after="0"/>
        <w:ind w:left="869" w:right="176" w:hanging="382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случае</w:t>
      </w:r>
      <w:r>
        <w:rPr>
          <w:spacing w:val="-6"/>
          <w:sz w:val="24"/>
        </w:rPr>
        <w:t> </w:t>
      </w:r>
      <w:r>
        <w:rPr>
          <w:sz w:val="24"/>
        </w:rPr>
        <w:t>прекращения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исходной</w:t>
      </w:r>
      <w:r>
        <w:rPr>
          <w:spacing w:val="-6"/>
          <w:sz w:val="24"/>
        </w:rPr>
        <w:t> </w:t>
      </w:r>
      <w:r>
        <w:rPr>
          <w:sz w:val="24"/>
        </w:rPr>
        <w:t>организации,</w:t>
      </w:r>
      <w:r>
        <w:rPr>
          <w:spacing w:val="-5"/>
          <w:sz w:val="24"/>
        </w:rPr>
        <w:t> </w:t>
      </w:r>
      <w:r>
        <w:rPr>
          <w:sz w:val="24"/>
        </w:rPr>
        <w:t>аннулирования</w:t>
      </w:r>
      <w:r>
        <w:rPr>
          <w:spacing w:val="-5"/>
          <w:sz w:val="24"/>
        </w:rPr>
        <w:t> </w:t>
      </w:r>
      <w:r>
        <w:rPr>
          <w:sz w:val="24"/>
        </w:rPr>
        <w:t>лицензии на осуществление образовательной деятельности (далее - лицензия);</w:t>
      </w:r>
    </w:p>
    <w:p>
      <w:pPr>
        <w:pStyle w:val="ListParagraph"/>
        <w:numPr>
          <w:ilvl w:val="2"/>
          <w:numId w:val="1"/>
        </w:numPr>
        <w:tabs>
          <w:tab w:pos="834" w:val="left" w:leader="none"/>
        </w:tabs>
        <w:spacing w:line="275" w:lineRule="exact" w:before="0" w:after="0"/>
        <w:ind w:left="834" w:right="0" w:hanging="34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случае</w:t>
      </w:r>
      <w:r>
        <w:rPr>
          <w:spacing w:val="-4"/>
          <w:sz w:val="24"/>
        </w:rPr>
        <w:t> </w:t>
      </w:r>
      <w:r>
        <w:rPr>
          <w:sz w:val="24"/>
        </w:rPr>
        <w:t>приостановления</w:t>
      </w:r>
      <w:r>
        <w:rPr>
          <w:spacing w:val="-3"/>
          <w:sz w:val="24"/>
        </w:rPr>
        <w:t> </w:t>
      </w:r>
      <w:r>
        <w:rPr>
          <w:sz w:val="24"/>
        </w:rPr>
        <w:t>действия</w:t>
      </w:r>
      <w:r>
        <w:rPr>
          <w:spacing w:val="-2"/>
          <w:sz w:val="24"/>
        </w:rPr>
        <w:t> лицензии.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37" w:lineRule="auto" w:before="3" w:after="0"/>
        <w:ind w:left="108" w:right="105" w:firstLine="379"/>
        <w:jc w:val="both"/>
        <w:rPr>
          <w:sz w:val="24"/>
        </w:rPr>
      </w:pPr>
      <w:r>
        <w:rPr>
          <w:sz w:val="24"/>
        </w:rPr>
        <w:t>Управление образования и молодежной политики Администрации города Смоленска обеспечивает перевод воспитанников с письменного согласия их родителей (законных </w:t>
      </w:r>
      <w:r>
        <w:rPr>
          <w:spacing w:val="-2"/>
          <w:sz w:val="24"/>
        </w:rPr>
        <w:t>представителей).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37" w:lineRule="auto" w:before="1" w:after="0"/>
        <w:ind w:left="108" w:right="107" w:firstLine="37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> </w:t>
      </w:r>
      <w:r>
        <w:rPr>
          <w:sz w:val="24"/>
        </w:rPr>
        <w:t>принимаются Общим</w:t>
      </w:r>
      <w:r>
        <w:rPr>
          <w:spacing w:val="-1"/>
          <w:sz w:val="24"/>
        </w:rPr>
        <w:t> </w:t>
      </w:r>
      <w:r>
        <w:rPr>
          <w:sz w:val="24"/>
        </w:rPr>
        <w:t>собранием</w:t>
      </w:r>
      <w:r>
        <w:rPr>
          <w:spacing w:val="-1"/>
          <w:sz w:val="24"/>
        </w:rPr>
        <w:t> </w:t>
      </w:r>
      <w:r>
        <w:rPr>
          <w:sz w:val="24"/>
        </w:rPr>
        <w:t>работников Детского сада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мнения Совета родителей, утверждаются приказом заведующего Детским садом, вступают в силу с момента их утверждения и действуют до принятия новых.</w:t>
      </w:r>
    </w:p>
    <w:p>
      <w:pPr>
        <w:pStyle w:val="Heading1"/>
        <w:numPr>
          <w:ilvl w:val="0"/>
          <w:numId w:val="1"/>
        </w:numPr>
        <w:tabs>
          <w:tab w:pos="832" w:val="left" w:leader="none"/>
        </w:tabs>
        <w:spacing w:line="237" w:lineRule="auto" w:before="4" w:after="0"/>
        <w:ind w:left="108" w:right="110" w:firstLine="340"/>
        <w:jc w:val="both"/>
      </w:pPr>
      <w:r>
        <w:rPr/>
        <w:t>Правила перевода воспитанников по инициативе родителей (законных </w:t>
      </w:r>
      <w:r>
        <w:rPr>
          <w:spacing w:val="-2"/>
        </w:rPr>
        <w:t>представителей).</w:t>
      </w:r>
    </w:p>
    <w:p>
      <w:pPr>
        <w:pStyle w:val="ListParagraph"/>
        <w:numPr>
          <w:ilvl w:val="1"/>
          <w:numId w:val="1"/>
        </w:numPr>
        <w:tabs>
          <w:tab w:pos="968" w:val="left" w:leader="none"/>
        </w:tabs>
        <w:spacing w:line="237" w:lineRule="auto" w:before="1" w:after="0"/>
        <w:ind w:left="108" w:right="101" w:firstLine="340"/>
        <w:jc w:val="both"/>
        <w:rPr>
          <w:sz w:val="24"/>
        </w:rPr>
      </w:pPr>
      <w:r>
        <w:rPr>
          <w:sz w:val="24"/>
        </w:rPr>
        <w:t>В случае возникновения необходимости перевода ребёнка из одного ДОУ в другое ДОУ заявитель (представитель заявителя) обращается в Управление с заявлением о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переводе.</w:t>
      </w:r>
    </w:p>
    <w:p>
      <w:pPr>
        <w:pStyle w:val="ListParagraph"/>
        <w:numPr>
          <w:ilvl w:val="1"/>
          <w:numId w:val="1"/>
        </w:numPr>
        <w:tabs>
          <w:tab w:pos="969" w:val="left" w:leader="none"/>
        </w:tabs>
        <w:spacing w:line="275" w:lineRule="exact" w:before="0" w:after="0"/>
        <w:ind w:left="969" w:right="0" w:hanging="520"/>
        <w:jc w:val="both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АИС</w:t>
      </w:r>
      <w:r>
        <w:rPr>
          <w:spacing w:val="11"/>
          <w:sz w:val="24"/>
        </w:rPr>
        <w:t> </w:t>
      </w:r>
      <w:r>
        <w:rPr>
          <w:sz w:val="24"/>
        </w:rPr>
        <w:t>«Комплектование</w:t>
      </w:r>
      <w:r>
        <w:rPr>
          <w:spacing w:val="5"/>
          <w:sz w:val="24"/>
        </w:rPr>
        <w:t> </w:t>
      </w:r>
      <w:r>
        <w:rPr>
          <w:sz w:val="24"/>
        </w:rPr>
        <w:t>ДОУ»</w:t>
      </w:r>
      <w:r>
        <w:rPr>
          <w:spacing w:val="-1"/>
          <w:sz w:val="24"/>
        </w:rPr>
        <w:t> </w:t>
      </w:r>
      <w:r>
        <w:rPr>
          <w:sz w:val="24"/>
        </w:rPr>
        <w:t>создаётся</w:t>
      </w:r>
      <w:r>
        <w:rPr>
          <w:spacing w:val="6"/>
          <w:sz w:val="24"/>
        </w:rPr>
        <w:t> </w:t>
      </w:r>
      <w:r>
        <w:rPr>
          <w:sz w:val="24"/>
        </w:rPr>
        <w:t>заявление</w:t>
      </w:r>
      <w:r>
        <w:rPr>
          <w:spacing w:val="5"/>
          <w:sz w:val="24"/>
        </w:rPr>
        <w:t> </w:t>
      </w:r>
      <w:r>
        <w:rPr>
          <w:sz w:val="24"/>
        </w:rPr>
        <w:t>со</w:t>
      </w:r>
      <w:r>
        <w:rPr>
          <w:spacing w:val="6"/>
          <w:sz w:val="24"/>
        </w:rPr>
        <w:t> </w:t>
      </w:r>
      <w:r>
        <w:rPr>
          <w:sz w:val="24"/>
        </w:rPr>
        <w:t>статусом</w:t>
      </w:r>
      <w:r>
        <w:rPr>
          <w:spacing w:val="10"/>
          <w:sz w:val="24"/>
        </w:rPr>
        <w:t> </w:t>
      </w:r>
      <w:r>
        <w:rPr>
          <w:sz w:val="24"/>
        </w:rPr>
        <w:t>«Желает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сменить»</w:t>
      </w:r>
    </w:p>
    <w:p>
      <w:pPr>
        <w:spacing w:after="0" w:line="275" w:lineRule="exact"/>
        <w:jc w:val="both"/>
        <w:rPr>
          <w:sz w:val="24"/>
        </w:rPr>
        <w:sectPr>
          <w:headerReference w:type="default" r:id="rId5"/>
          <w:pgSz w:w="11900" w:h="16850"/>
          <w:pgMar w:header="770" w:footer="0" w:top="1180" w:bottom="280" w:left="1560" w:right="540"/>
          <w:pgNumType w:start="2"/>
        </w:sectPr>
      </w:pPr>
    </w:p>
    <w:p>
      <w:pPr>
        <w:pStyle w:val="BodyText"/>
        <w:spacing w:before="80"/>
        <w:ind w:left="108" w:right="113"/>
        <w:jc w:val="both"/>
      </w:pPr>
      <w:r>
        <w:rPr/>
        <w:t>с указанием даты желаемого зачисления на 1 число месяца, следующего за месяцем подачи заявления о переводе.</w:t>
      </w:r>
    </w:p>
    <w:p>
      <w:pPr>
        <w:pStyle w:val="ListParagraph"/>
        <w:numPr>
          <w:ilvl w:val="1"/>
          <w:numId w:val="1"/>
        </w:numPr>
        <w:tabs>
          <w:tab w:pos="870" w:val="left" w:leader="none"/>
        </w:tabs>
        <w:spacing w:line="240" w:lineRule="auto" w:before="0" w:after="0"/>
        <w:ind w:left="108" w:right="102" w:firstLine="340"/>
        <w:jc w:val="both"/>
        <w:rPr>
          <w:sz w:val="24"/>
        </w:rPr>
      </w:pPr>
      <w:r>
        <w:rPr>
          <w:sz w:val="24"/>
        </w:rPr>
        <w:t>Заявитель (представитель заявителя) вправе представить по собственной инициативе документ, подтверждающий регистрацию ребёнка по новому месту жительства (или по месту пребывания) на закрепленной за желаемым ДОУ территории.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37" w:lineRule="auto" w:before="0" w:after="0"/>
        <w:ind w:left="108" w:right="108" w:firstLine="340"/>
        <w:jc w:val="both"/>
        <w:rPr>
          <w:sz w:val="24"/>
        </w:rPr>
      </w:pPr>
      <w:r>
        <w:rPr>
          <w:sz w:val="24"/>
        </w:rPr>
        <w:t>В случае непредставления заявителем (представителем заявителя) по собственной инициативе данного документа Управление получает документ (сведения, содержащиеся в нем) на основании межведомственного запроса.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37" w:lineRule="auto" w:before="0" w:after="0"/>
        <w:ind w:left="108" w:right="101" w:firstLine="340"/>
        <w:jc w:val="both"/>
        <w:rPr>
          <w:sz w:val="24"/>
        </w:rPr>
      </w:pPr>
      <w:r>
        <w:rPr>
          <w:sz w:val="24"/>
        </w:rPr>
        <w:t>Заявления о переводе ребенка из одного ДОУ в другое рассматриваются членами постоянно действующей Комиссии, созданной при Управлении образования и молодежной политики Администрации города Смоленска в порядке очередности в соответствии со временем и датой регистрации заявления. Заявления на перевод хранятся в Управлении.</w:t>
      </w:r>
    </w:p>
    <w:p>
      <w:pPr>
        <w:pStyle w:val="BodyText"/>
        <w:spacing w:line="237" w:lineRule="auto"/>
        <w:ind w:left="108" w:right="101" w:firstLine="340"/>
        <w:jc w:val="both"/>
      </w:pPr>
      <w:r>
        <w:rPr/>
        <w:t>Перевод и зачисление ребенка в Детский сад происходит в рамках административных процедур Управлении образования и молодежной политики Администрации города Смоленска «Комплектование ДОУ на очередной учебный год» и «Доукомплектование ДОУ в текущем учебном году».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</w:tabs>
        <w:spacing w:line="275" w:lineRule="exact" w:before="0" w:after="0"/>
        <w:ind w:left="924" w:right="0" w:hanging="475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6"/>
          <w:sz w:val="24"/>
        </w:rPr>
        <w:t> </w:t>
      </w:r>
      <w:r>
        <w:rPr>
          <w:sz w:val="24"/>
        </w:rPr>
        <w:t>воспитанников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зависит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периода</w:t>
      </w:r>
      <w:r>
        <w:rPr>
          <w:spacing w:val="-4"/>
          <w:sz w:val="24"/>
        </w:rPr>
        <w:t> </w:t>
      </w:r>
      <w:r>
        <w:rPr>
          <w:sz w:val="24"/>
        </w:rPr>
        <w:t>(времени)</w:t>
      </w:r>
      <w:r>
        <w:rPr>
          <w:spacing w:val="-2"/>
          <w:sz w:val="24"/>
        </w:rPr>
        <w:t> </w:t>
      </w:r>
      <w:r>
        <w:rPr>
          <w:sz w:val="24"/>
        </w:rPr>
        <w:t>учебного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года.</w:t>
      </w:r>
    </w:p>
    <w:p>
      <w:pPr>
        <w:pStyle w:val="ListParagraph"/>
        <w:numPr>
          <w:ilvl w:val="1"/>
          <w:numId w:val="1"/>
        </w:numPr>
        <w:tabs>
          <w:tab w:pos="870" w:val="left" w:leader="none"/>
        </w:tabs>
        <w:spacing w:line="237" w:lineRule="auto" w:before="1" w:after="0"/>
        <w:ind w:left="108" w:right="100" w:firstLine="340"/>
        <w:jc w:val="both"/>
        <w:rPr>
          <w:sz w:val="24"/>
        </w:rPr>
      </w:pPr>
      <w:r>
        <w:rPr>
          <w:sz w:val="24"/>
        </w:rPr>
        <w:t>При решении родителей (законных представителей) аннулировать поданное ранее заявление о переводе воспитанника, они обращаются в Управлении образования и молодежной политики.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37" w:lineRule="auto" w:before="1" w:after="0"/>
        <w:ind w:left="108" w:right="102" w:firstLine="340"/>
        <w:jc w:val="both"/>
        <w:rPr>
          <w:sz w:val="24"/>
        </w:rPr>
      </w:pPr>
      <w:r>
        <w:rPr>
          <w:sz w:val="24"/>
        </w:rPr>
        <w:t>На основании заявления родителей (законных представителей) воспитанника об отчислении в порядке перевода </w:t>
      </w:r>
      <w:r>
        <w:rPr>
          <w:i/>
          <w:sz w:val="24"/>
        </w:rPr>
        <w:t>(Приложение № 1 к настоящим Правилам), </w:t>
      </w:r>
      <w:r>
        <w:rPr>
          <w:sz w:val="24"/>
        </w:rPr>
        <w:t>исходная организация в трехдневный срок издает приказ об отчислении воспитанника в порядке перевода с указанием принимающей организации.</w:t>
      </w:r>
    </w:p>
    <w:p>
      <w:pPr>
        <w:pStyle w:val="ListParagraph"/>
        <w:numPr>
          <w:ilvl w:val="1"/>
          <w:numId w:val="1"/>
        </w:numPr>
        <w:tabs>
          <w:tab w:pos="968" w:val="left" w:leader="none"/>
        </w:tabs>
        <w:spacing w:line="237" w:lineRule="auto" w:before="5" w:after="0"/>
        <w:ind w:left="108" w:right="101" w:firstLine="340"/>
        <w:jc w:val="both"/>
        <w:rPr>
          <w:sz w:val="24"/>
        </w:rPr>
      </w:pPr>
      <w:r>
        <w:rPr>
          <w:sz w:val="24"/>
        </w:rPr>
        <w:t>Детский сад выдает родителям (законным представителям) личное дело </w:t>
      </w:r>
      <w:r>
        <w:rPr>
          <w:spacing w:val="-2"/>
          <w:sz w:val="24"/>
        </w:rPr>
        <w:t>воспитанника.</w:t>
      </w:r>
    </w:p>
    <w:p>
      <w:pPr>
        <w:pStyle w:val="ListParagraph"/>
        <w:numPr>
          <w:ilvl w:val="1"/>
          <w:numId w:val="1"/>
        </w:numPr>
        <w:tabs>
          <w:tab w:pos="968" w:val="left" w:leader="none"/>
        </w:tabs>
        <w:spacing w:line="240" w:lineRule="auto" w:before="0" w:after="0"/>
        <w:ind w:left="108" w:right="107" w:firstLine="340"/>
        <w:jc w:val="both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зачисления воспитанника в принимающую организацию в связи с переводом из исходной организации не допускается.</w:t>
      </w:r>
    </w:p>
    <w:p>
      <w:pPr>
        <w:pStyle w:val="ListParagraph"/>
        <w:numPr>
          <w:ilvl w:val="1"/>
          <w:numId w:val="1"/>
        </w:numPr>
        <w:tabs>
          <w:tab w:pos="1197" w:val="left" w:leader="none"/>
        </w:tabs>
        <w:spacing w:line="237" w:lineRule="auto" w:before="0" w:after="0"/>
        <w:ind w:left="108" w:right="101" w:firstLine="319"/>
        <w:jc w:val="both"/>
        <w:rPr>
          <w:sz w:val="24"/>
        </w:rPr>
      </w:pPr>
      <w:r>
        <w:rPr>
          <w:sz w:val="24"/>
        </w:rPr>
        <w:t>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</w:t>
      </w:r>
      <w:r>
        <w:rPr>
          <w:i/>
          <w:sz w:val="24"/>
        </w:rPr>
        <w:t>(Приложение № 2 к настоящим Правилам) </w:t>
      </w:r>
      <w:r>
        <w:rPr>
          <w:sz w:val="24"/>
        </w:rPr>
        <w:t>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237" w:lineRule="auto" w:before="1" w:after="0"/>
        <w:ind w:left="108" w:right="102" w:firstLine="319"/>
        <w:jc w:val="both"/>
        <w:rPr>
          <w:sz w:val="24"/>
        </w:rPr>
      </w:pPr>
      <w:r>
        <w:rPr>
          <w:sz w:val="24"/>
        </w:rPr>
        <w:t>После приема заявления и личного дела принимающая организация заключает договор об образовании по образовательным</w:t>
      </w:r>
      <w:r>
        <w:rPr>
          <w:spacing w:val="-1"/>
          <w:sz w:val="24"/>
        </w:rPr>
        <w:t> </w:t>
      </w:r>
      <w:r>
        <w:rPr>
          <w:sz w:val="24"/>
        </w:rPr>
        <w:t>программам дошкольного образования (далее - договор) с родителями (законными представителями) воспитанника и в течение трех</w:t>
      </w:r>
      <w:r>
        <w:rPr>
          <w:spacing w:val="40"/>
          <w:sz w:val="24"/>
        </w:rPr>
        <w:t> </w:t>
      </w:r>
      <w:r>
        <w:rPr>
          <w:sz w:val="24"/>
        </w:rPr>
        <w:t>рабочих дней после заключения договора издает приказ о зачислении воспитанника в порядке перевода.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</w:tabs>
        <w:spacing w:line="237" w:lineRule="auto" w:before="1" w:after="0"/>
        <w:ind w:left="108" w:right="104" w:firstLine="319"/>
        <w:jc w:val="both"/>
        <w:rPr>
          <w:sz w:val="24"/>
        </w:rPr>
      </w:pPr>
      <w:r>
        <w:rPr>
          <w:sz w:val="24"/>
        </w:rPr>
        <w:t>Детский сад при зачислении воспитанника, отчисленного из исходной</w:t>
      </w:r>
      <w:r>
        <w:rPr>
          <w:spacing w:val="-1"/>
          <w:sz w:val="24"/>
        </w:rPr>
        <w:t> </w:t>
      </w:r>
      <w:r>
        <w:rPr>
          <w:sz w:val="24"/>
        </w:rPr>
        <w:t>организации, в течение двух рабочих дней с даты издания приказа о зачислении воспитанника в порядке перевода письменно уведомляет исходную организацию о номере и дате приказа о зачислении воспитанника в принимающую организацию.</w:t>
      </w:r>
    </w:p>
    <w:p>
      <w:pPr>
        <w:pStyle w:val="ListParagraph"/>
        <w:numPr>
          <w:ilvl w:val="1"/>
          <w:numId w:val="1"/>
        </w:numPr>
        <w:tabs>
          <w:tab w:pos="1197" w:val="left" w:leader="none"/>
        </w:tabs>
        <w:spacing w:line="237" w:lineRule="auto" w:before="4" w:after="0"/>
        <w:ind w:left="108" w:right="108" w:firstLine="319"/>
        <w:jc w:val="both"/>
        <w:rPr>
          <w:sz w:val="24"/>
        </w:rPr>
      </w:pPr>
      <w:r>
        <w:rPr>
          <w:sz w:val="24"/>
        </w:rPr>
        <w:t>Должностные лица несут административную ответственность если соответствующее деяние не содержит признаков преступления по следующим составам административных правонарушений: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37" w:lineRule="auto" w:before="4" w:after="0"/>
        <w:ind w:left="108" w:right="109" w:firstLine="319"/>
        <w:jc w:val="both"/>
        <w:rPr>
          <w:sz w:val="24"/>
        </w:rPr>
      </w:pPr>
      <w:r>
        <w:rPr>
          <w:sz w:val="24"/>
        </w:rPr>
        <w:t>нарушение сроков подачи заявления о постановке на учет в уполномоченном органе и (или) сроков направления правил внутреннего контроля в уполномоченный орган;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37" w:lineRule="auto" w:before="1" w:after="0"/>
        <w:ind w:left="108" w:right="111" w:firstLine="319"/>
        <w:jc w:val="both"/>
        <w:rPr>
          <w:sz w:val="24"/>
        </w:rPr>
      </w:pPr>
      <w:r>
        <w:rPr>
          <w:sz w:val="24"/>
        </w:rPr>
        <w:t>неисполнение законодательства в части организации и осуществления внутреннего </w:t>
      </w:r>
      <w:r>
        <w:rPr>
          <w:spacing w:val="-2"/>
          <w:sz w:val="24"/>
        </w:rPr>
        <w:t>контроля;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37" w:lineRule="auto" w:before="1" w:after="0"/>
        <w:ind w:left="108" w:right="111" w:firstLine="319"/>
        <w:jc w:val="both"/>
        <w:rPr>
          <w:sz w:val="24"/>
        </w:rPr>
      </w:pPr>
      <w:r>
        <w:rPr>
          <w:sz w:val="24"/>
        </w:rPr>
        <w:t>действия (бездействие), ответственность за которые предусмотрена статьей 15.27 КоАП</w:t>
      </w:r>
      <w:r>
        <w:rPr>
          <w:spacing w:val="40"/>
          <w:sz w:val="24"/>
        </w:rPr>
        <w:t> </w:t>
      </w:r>
      <w:r>
        <w:rPr>
          <w:sz w:val="24"/>
        </w:rPr>
        <w:t>РФ,</w:t>
      </w:r>
      <w:r>
        <w:rPr>
          <w:spacing w:val="40"/>
          <w:sz w:val="24"/>
        </w:rPr>
        <w:t> </w:t>
      </w:r>
      <w:r>
        <w:rPr>
          <w:sz w:val="24"/>
        </w:rPr>
        <w:t>повлекшие</w:t>
      </w:r>
      <w:r>
        <w:rPr>
          <w:spacing w:val="40"/>
          <w:sz w:val="24"/>
        </w:rPr>
        <w:t> </w:t>
      </w:r>
      <w:r>
        <w:rPr>
          <w:sz w:val="24"/>
        </w:rPr>
        <w:t>непредставление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установленные</w:t>
      </w:r>
      <w:r>
        <w:rPr>
          <w:spacing w:val="40"/>
          <w:sz w:val="24"/>
        </w:rPr>
        <w:t> </w:t>
      </w:r>
      <w:r>
        <w:rPr>
          <w:sz w:val="24"/>
        </w:rPr>
        <w:t>сроки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уполномоченный</w:t>
      </w:r>
      <w:r>
        <w:rPr>
          <w:spacing w:val="40"/>
          <w:sz w:val="24"/>
        </w:rPr>
        <w:t> </w:t>
      </w:r>
      <w:r>
        <w:rPr>
          <w:sz w:val="24"/>
        </w:rPr>
        <w:t>орган</w:t>
      </w:r>
    </w:p>
    <w:p>
      <w:pPr>
        <w:spacing w:after="0" w:line="237" w:lineRule="auto"/>
        <w:jc w:val="both"/>
        <w:rPr>
          <w:sz w:val="24"/>
        </w:rPr>
        <w:sectPr>
          <w:pgSz w:w="11900" w:h="16850"/>
          <w:pgMar w:header="770" w:footer="0" w:top="1180" w:bottom="280" w:left="1560" w:right="540"/>
        </w:sectPr>
      </w:pPr>
    </w:p>
    <w:p>
      <w:pPr>
        <w:pStyle w:val="BodyText"/>
        <w:spacing w:line="275" w:lineRule="exact" w:before="80"/>
        <w:ind w:left="108"/>
        <w:jc w:val="both"/>
      </w:pPr>
      <w:r>
        <w:rPr/>
        <w:t>соответствующих</w:t>
      </w:r>
      <w:r>
        <w:rPr>
          <w:spacing w:val="-6"/>
        </w:rPr>
        <w:t> </w:t>
      </w:r>
      <w:r>
        <w:rPr>
          <w:spacing w:val="-2"/>
        </w:rPr>
        <w:t>сведений;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37" w:lineRule="auto" w:before="1" w:after="0"/>
        <w:ind w:left="108" w:right="109" w:firstLine="319"/>
        <w:jc w:val="both"/>
        <w:rPr>
          <w:sz w:val="24"/>
        </w:rPr>
      </w:pPr>
      <w:r>
        <w:rPr>
          <w:sz w:val="24"/>
        </w:rPr>
        <w:t>непредставление в уполномоченный орган информации об операциях, подлежащих обязательному контролю;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37" w:lineRule="auto" w:before="1" w:after="0"/>
        <w:ind w:left="108" w:right="103" w:firstLine="319"/>
        <w:jc w:val="both"/>
        <w:rPr>
          <w:sz w:val="24"/>
        </w:rPr>
      </w:pPr>
      <w:r>
        <w:rPr>
          <w:sz w:val="24"/>
        </w:rPr>
        <w:t>неисполнение</w:t>
      </w:r>
      <w:r>
        <w:rPr>
          <w:spacing w:val="-2"/>
          <w:sz w:val="24"/>
        </w:rPr>
        <w:t> </w:t>
      </w:r>
      <w:r>
        <w:rPr>
          <w:sz w:val="24"/>
        </w:rPr>
        <w:t>организацией,</w:t>
      </w:r>
      <w:r>
        <w:rPr>
          <w:spacing w:val="-1"/>
          <w:sz w:val="24"/>
        </w:rPr>
        <w:t> </w:t>
      </w:r>
      <w:r>
        <w:rPr>
          <w:sz w:val="24"/>
        </w:rPr>
        <w:t>осуществляющей операции с</w:t>
      </w:r>
      <w:r>
        <w:rPr>
          <w:spacing w:val="-2"/>
          <w:sz w:val="24"/>
        </w:rPr>
        <w:t> </w:t>
      </w:r>
      <w:r>
        <w:rPr>
          <w:sz w:val="24"/>
        </w:rPr>
        <w:t>денежными средствами или иным имуществом, требований рассматриваемого законодательства, если этот факт установлен вступившим в силу приговором суда о легализации доходов, полученных преступным путем.</w:t>
      </w:r>
    </w:p>
    <w:p>
      <w:pPr>
        <w:pStyle w:val="BodyText"/>
        <w:spacing w:line="237" w:lineRule="auto" w:before="3"/>
        <w:ind w:left="108" w:right="101" w:firstLine="319"/>
        <w:jc w:val="both"/>
      </w:pPr>
      <w:r>
        <w:rPr/>
        <w:t>Неисполнение</w:t>
      </w:r>
      <w:r>
        <w:rPr>
          <w:spacing w:val="-1"/>
        </w:rPr>
        <w:t> </w:t>
      </w:r>
      <w:r>
        <w:rPr/>
        <w:t>законодательства в части организации и (или) осуществления внутреннего контроля, не повлекшее непредставления сведений об операциях, подлежащих обязательному контролю, либо об операциях, в отношении которых у сотрудников организации, осуществляющей операции с денежными средствами или иным имуществом, возникают подозрения, что они осуществляются в целях легализации (отмывания) доходов, полученных преступным путем, или финансирования терроризма, а равно повлекшее представление названных сведений в уполномоченный орган с нарушением установленных порядка и сроков, за исключением случаев, предусмотренных законодательством влечет предупреждение или наложение административного штрафа на должностных лиц в размере от десяти тысяч до тридцати тысяч рублей; на юридических лиц</w:t>
      </w:r>
      <w:r>
        <w:rPr>
          <w:spacing w:val="32"/>
        </w:rPr>
        <w:t> </w:t>
      </w:r>
      <w:r>
        <w:rPr/>
        <w:t>- от пятидесяти тысяч до</w:t>
      </w:r>
      <w:r>
        <w:rPr>
          <w:spacing w:val="40"/>
        </w:rPr>
        <w:t> </w:t>
      </w:r>
      <w:r>
        <w:rPr/>
        <w:t>ста тысяч рублей.</w:t>
      </w:r>
    </w:p>
    <w:p>
      <w:pPr>
        <w:pStyle w:val="Heading1"/>
        <w:numPr>
          <w:ilvl w:val="0"/>
          <w:numId w:val="1"/>
        </w:numPr>
        <w:tabs>
          <w:tab w:pos="816" w:val="left" w:leader="none"/>
        </w:tabs>
        <w:spacing w:line="275" w:lineRule="exact" w:before="248" w:after="0"/>
        <w:ind w:left="816" w:right="0" w:hanging="425"/>
        <w:jc w:val="left"/>
      </w:pPr>
      <w:r>
        <w:rPr/>
        <w:t>Правила</w:t>
      </w:r>
      <w:r>
        <w:rPr>
          <w:spacing w:val="-6"/>
        </w:rPr>
        <w:t> </w:t>
      </w:r>
      <w:r>
        <w:rPr/>
        <w:t>перевода</w:t>
      </w:r>
      <w:r>
        <w:rPr>
          <w:spacing w:val="-3"/>
        </w:rPr>
        <w:t> </w:t>
      </w:r>
      <w:r>
        <w:rPr/>
        <w:t>воспитанников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одной</w:t>
      </w:r>
      <w:r>
        <w:rPr>
          <w:spacing w:val="-4"/>
        </w:rPr>
        <w:t> </w:t>
      </w:r>
      <w:r>
        <w:rPr/>
        <w:t>возрастной</w:t>
      </w:r>
      <w:r>
        <w:rPr>
          <w:spacing w:val="-4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>
          <w:spacing w:val="-2"/>
        </w:rPr>
        <w:t>другую.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37" w:lineRule="auto" w:before="1" w:after="0"/>
        <w:ind w:left="108" w:right="112" w:firstLine="319"/>
        <w:jc w:val="left"/>
        <w:rPr>
          <w:sz w:val="24"/>
        </w:rPr>
      </w:pPr>
      <w:r>
        <w:rPr>
          <w:sz w:val="24"/>
        </w:rPr>
        <w:t>Перевод воспитанников из одной возрастной группы в следующую осуществляется на основании приказа Детского сада.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0" w:after="0"/>
        <w:ind w:left="108" w:right="112" w:firstLine="319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40"/>
          <w:sz w:val="24"/>
        </w:rPr>
        <w:t> </w:t>
      </w:r>
      <w:r>
        <w:rPr>
          <w:sz w:val="24"/>
        </w:rPr>
        <w:t>воспитанников</w:t>
      </w:r>
      <w:r>
        <w:rPr>
          <w:spacing w:val="40"/>
          <w:sz w:val="24"/>
        </w:rPr>
        <w:t> </w:t>
      </w:r>
      <w:r>
        <w:rPr>
          <w:sz w:val="24"/>
        </w:rPr>
        <w:t>из</w:t>
      </w:r>
      <w:r>
        <w:rPr>
          <w:spacing w:val="40"/>
          <w:sz w:val="24"/>
        </w:rPr>
        <w:t> </w:t>
      </w:r>
      <w:r>
        <w:rPr>
          <w:sz w:val="24"/>
        </w:rPr>
        <w:t>одной</w:t>
      </w:r>
      <w:r>
        <w:rPr>
          <w:spacing w:val="40"/>
          <w:sz w:val="24"/>
        </w:rPr>
        <w:t> </w:t>
      </w:r>
      <w:r>
        <w:rPr>
          <w:sz w:val="24"/>
        </w:rPr>
        <w:t>возрастной</w:t>
      </w:r>
      <w:r>
        <w:rPr>
          <w:spacing w:val="40"/>
          <w:sz w:val="24"/>
        </w:rPr>
        <w:t> </w:t>
      </w:r>
      <w:r>
        <w:rPr>
          <w:sz w:val="24"/>
        </w:rPr>
        <w:t>группы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другую</w:t>
      </w:r>
      <w:r>
        <w:rPr>
          <w:spacing w:val="40"/>
          <w:sz w:val="24"/>
        </w:rPr>
        <w:t> </w:t>
      </w:r>
      <w:r>
        <w:rPr>
          <w:sz w:val="24"/>
        </w:rPr>
        <w:t>осуществляется</w:t>
      </w:r>
      <w:r>
        <w:rPr>
          <w:spacing w:val="40"/>
          <w:sz w:val="24"/>
        </w:rPr>
        <w:t> </w:t>
      </w:r>
      <w:r>
        <w:rPr>
          <w:sz w:val="24"/>
        </w:rPr>
        <w:t>в следующих случаях:</w:t>
      </w:r>
    </w:p>
    <w:p>
      <w:pPr>
        <w:pStyle w:val="ListParagraph"/>
        <w:numPr>
          <w:ilvl w:val="2"/>
          <w:numId w:val="1"/>
        </w:numPr>
        <w:tabs>
          <w:tab w:pos="565" w:val="left" w:leader="none"/>
        </w:tabs>
        <w:spacing w:line="273" w:lineRule="exact" w:before="0" w:after="0"/>
        <w:ind w:left="565" w:right="0" w:hanging="138"/>
        <w:jc w:val="left"/>
        <w:rPr>
          <w:sz w:val="24"/>
        </w:rPr>
      </w:pPr>
      <w:r>
        <w:rPr>
          <w:sz w:val="24"/>
        </w:rPr>
        <w:t>31</w:t>
      </w:r>
      <w:r>
        <w:rPr>
          <w:spacing w:val="-2"/>
          <w:sz w:val="24"/>
        </w:rPr>
        <w:t> </w:t>
      </w:r>
      <w:r>
        <w:rPr>
          <w:sz w:val="24"/>
        </w:rPr>
        <w:t>августа, в</w:t>
      </w:r>
      <w:r>
        <w:rPr>
          <w:spacing w:val="-3"/>
          <w:sz w:val="24"/>
        </w:rPr>
        <w:t> </w:t>
      </w:r>
      <w:r>
        <w:rPr>
          <w:sz w:val="24"/>
        </w:rPr>
        <w:t>связи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началом</w:t>
      </w:r>
      <w:r>
        <w:rPr>
          <w:spacing w:val="-2"/>
          <w:sz w:val="24"/>
        </w:rPr>
        <w:t> </w:t>
      </w:r>
      <w:r>
        <w:rPr>
          <w:sz w:val="24"/>
        </w:rPr>
        <w:t>нового</w:t>
      </w:r>
      <w:r>
        <w:rPr>
          <w:spacing w:val="2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года;</w:t>
      </w:r>
    </w:p>
    <w:p>
      <w:pPr>
        <w:pStyle w:val="ListParagraph"/>
        <w:numPr>
          <w:ilvl w:val="2"/>
          <w:numId w:val="1"/>
        </w:numPr>
        <w:tabs>
          <w:tab w:pos="594" w:val="left" w:leader="none"/>
        </w:tabs>
        <w:spacing w:line="237" w:lineRule="auto" w:before="0" w:after="0"/>
        <w:ind w:left="108" w:right="813" w:firstLine="319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заявлению</w:t>
      </w:r>
      <w:r>
        <w:rPr>
          <w:spacing w:val="-5"/>
          <w:sz w:val="24"/>
        </w:rPr>
        <w:t> </w:t>
      </w:r>
      <w:r>
        <w:rPr>
          <w:sz w:val="24"/>
        </w:rPr>
        <w:t>родителей</w:t>
      </w:r>
      <w:r>
        <w:rPr>
          <w:spacing w:val="-5"/>
          <w:sz w:val="24"/>
        </w:rPr>
        <w:t> </w:t>
      </w:r>
      <w:r>
        <w:rPr>
          <w:sz w:val="24"/>
        </w:rPr>
        <w:t>(законных</w:t>
      </w:r>
      <w:r>
        <w:rPr>
          <w:spacing w:val="-6"/>
          <w:sz w:val="24"/>
        </w:rPr>
        <w:t> </w:t>
      </w:r>
      <w:r>
        <w:rPr>
          <w:sz w:val="24"/>
        </w:rPr>
        <w:t>представителей)</w:t>
      </w:r>
      <w:r>
        <w:rPr>
          <w:spacing w:val="-5"/>
          <w:sz w:val="24"/>
        </w:rPr>
        <w:t> </w:t>
      </w:r>
      <w:r>
        <w:rPr>
          <w:sz w:val="24"/>
        </w:rPr>
        <w:t>воспитанника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наличии свободных мест в заявленной группе;</w:t>
      </w:r>
    </w:p>
    <w:p>
      <w:pPr>
        <w:pStyle w:val="ListParagraph"/>
        <w:numPr>
          <w:ilvl w:val="2"/>
          <w:numId w:val="1"/>
        </w:numPr>
        <w:tabs>
          <w:tab w:pos="596" w:val="left" w:leader="none"/>
        </w:tabs>
        <w:spacing w:line="240" w:lineRule="auto" w:before="0" w:after="0"/>
        <w:ind w:left="108" w:right="99" w:firstLine="3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необходимости (временно):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период</w:t>
      </w:r>
      <w:r>
        <w:rPr>
          <w:spacing w:val="-3"/>
          <w:sz w:val="24"/>
        </w:rPr>
        <w:t> </w:t>
      </w:r>
      <w:r>
        <w:rPr>
          <w:sz w:val="24"/>
        </w:rPr>
        <w:t>карантина;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связи с</w:t>
      </w:r>
      <w:r>
        <w:rPr>
          <w:spacing w:val="-4"/>
          <w:sz w:val="24"/>
        </w:rPr>
        <w:t> </w:t>
      </w:r>
      <w:r>
        <w:rPr>
          <w:sz w:val="24"/>
        </w:rPr>
        <w:t>проведением</w:t>
      </w:r>
      <w:r>
        <w:rPr>
          <w:spacing w:val="-2"/>
          <w:sz w:val="24"/>
        </w:rPr>
        <w:t> </w:t>
      </w:r>
      <w:r>
        <w:rPr>
          <w:sz w:val="24"/>
        </w:rPr>
        <w:t>ремонтных работ в группе; при отсутствии в группе работников; резком сокращении количества воспитанников, например, в летний период или во время эпидемий и др.</w:t>
      </w:r>
    </w:p>
    <w:p>
      <w:pPr>
        <w:pStyle w:val="Heading1"/>
        <w:numPr>
          <w:ilvl w:val="0"/>
          <w:numId w:val="1"/>
        </w:numPr>
        <w:tabs>
          <w:tab w:pos="690" w:val="left" w:leader="none"/>
        </w:tabs>
        <w:spacing w:line="237" w:lineRule="auto" w:before="235" w:after="0"/>
        <w:ind w:left="108" w:right="108" w:firstLine="319"/>
        <w:jc w:val="both"/>
      </w:pPr>
      <w:r>
        <w:rPr/>
        <w:t>Правила перевода воспитанников в случае прекращения деятельности Детского сада, аннулирования лицензии, в случае приостановления действия лицензии.</w:t>
      </w:r>
    </w:p>
    <w:p>
      <w:pPr>
        <w:pStyle w:val="ListParagraph"/>
        <w:numPr>
          <w:ilvl w:val="1"/>
          <w:numId w:val="1"/>
        </w:numPr>
        <w:tabs>
          <w:tab w:pos="909" w:val="left" w:leader="none"/>
        </w:tabs>
        <w:spacing w:line="240" w:lineRule="auto" w:before="0" w:after="0"/>
        <w:ind w:left="108" w:right="109" w:firstLine="319"/>
        <w:jc w:val="both"/>
        <w:rPr>
          <w:sz w:val="24"/>
        </w:rPr>
      </w:pPr>
      <w:r>
        <w:rPr>
          <w:sz w:val="24"/>
        </w:rPr>
        <w:t>При принятии решения о прекращении деятельности Детского сад заведующий Детским садом указывает принимающую организацию либо перечень принимающих организаций, в который(ые) будут переводиться воспитанники на основании письменных согласий (заявлений) их родителей (законных представителей) на перевод.</w:t>
      </w:r>
    </w:p>
    <w:p>
      <w:pPr>
        <w:pStyle w:val="BodyText"/>
        <w:spacing w:line="237" w:lineRule="auto"/>
        <w:ind w:left="108" w:right="100" w:firstLine="319"/>
        <w:jc w:val="both"/>
      </w:pPr>
      <w:r>
        <w:rPr/>
        <w:t>О предстоящем переводе администрация Детский сад в случае прекращения своей деятельности обязан уведомить родителей (законных представителей) воспитанников в письменной форме в течение пяти рабочих дней с момента издания распорядительного акта Управления образования и молодежной политики Администрации города Смоленска о прекращении деятельности Детского сада,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организацию.</w:t>
      </w:r>
    </w:p>
    <w:p>
      <w:pPr>
        <w:pStyle w:val="ListParagraph"/>
        <w:numPr>
          <w:ilvl w:val="1"/>
          <w:numId w:val="1"/>
        </w:numPr>
        <w:tabs>
          <w:tab w:pos="909" w:val="left" w:leader="none"/>
        </w:tabs>
        <w:spacing w:line="237" w:lineRule="auto" w:before="1" w:after="0"/>
        <w:ind w:left="108" w:right="106" w:firstLine="319"/>
        <w:jc w:val="both"/>
        <w:rPr>
          <w:sz w:val="24"/>
        </w:rPr>
      </w:pPr>
      <w:r>
        <w:rPr>
          <w:sz w:val="24"/>
        </w:rPr>
        <w:t>О причине, влекущей за собой необходимость перевода воспитанников, Детский сад обязан уведомить Управление образования и молодежной политики Администрации города Смоленска,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>
      <w:pPr>
        <w:pStyle w:val="ListParagraph"/>
        <w:numPr>
          <w:ilvl w:val="2"/>
          <w:numId w:val="1"/>
        </w:numPr>
        <w:tabs>
          <w:tab w:pos="639" w:val="left" w:leader="none"/>
        </w:tabs>
        <w:spacing w:line="237" w:lineRule="auto" w:before="4" w:after="0"/>
        <w:ind w:left="108" w:right="109" w:firstLine="319"/>
        <w:jc w:val="both"/>
        <w:rPr>
          <w:sz w:val="24"/>
        </w:rPr>
      </w:pPr>
      <w:r>
        <w:rPr>
          <w:sz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>
      <w:pPr>
        <w:pStyle w:val="ListParagraph"/>
        <w:numPr>
          <w:ilvl w:val="2"/>
          <w:numId w:val="1"/>
        </w:numPr>
        <w:tabs>
          <w:tab w:pos="644" w:val="left" w:leader="none"/>
        </w:tabs>
        <w:spacing w:line="275" w:lineRule="exact" w:before="0" w:after="0"/>
        <w:ind w:left="644" w:right="0" w:hanging="217"/>
        <w:jc w:val="both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случае</w:t>
      </w:r>
      <w:r>
        <w:rPr>
          <w:spacing w:val="6"/>
          <w:sz w:val="24"/>
        </w:rPr>
        <w:t> </w:t>
      </w:r>
      <w:r>
        <w:rPr>
          <w:sz w:val="24"/>
        </w:rPr>
        <w:t>приостановления</w:t>
      </w:r>
      <w:r>
        <w:rPr>
          <w:spacing w:val="8"/>
          <w:sz w:val="24"/>
        </w:rPr>
        <w:t> </w:t>
      </w:r>
      <w:r>
        <w:rPr>
          <w:sz w:val="24"/>
        </w:rPr>
        <w:t>действия</w:t>
      </w:r>
      <w:r>
        <w:rPr>
          <w:spacing w:val="4"/>
          <w:sz w:val="24"/>
        </w:rPr>
        <w:t> </w:t>
      </w:r>
      <w:r>
        <w:rPr>
          <w:sz w:val="24"/>
        </w:rPr>
        <w:t>лицензии</w:t>
      </w:r>
      <w:r>
        <w:rPr>
          <w:spacing w:val="12"/>
          <w:sz w:val="24"/>
        </w:rPr>
        <w:t> </w:t>
      </w:r>
      <w:r>
        <w:rPr>
          <w:sz w:val="24"/>
        </w:rPr>
        <w:t>-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течение</w:t>
      </w:r>
      <w:r>
        <w:rPr>
          <w:spacing w:val="7"/>
          <w:sz w:val="24"/>
        </w:rPr>
        <w:t> </w:t>
      </w:r>
      <w:r>
        <w:rPr>
          <w:sz w:val="24"/>
        </w:rPr>
        <w:t>пяти</w:t>
      </w:r>
      <w:r>
        <w:rPr>
          <w:spacing w:val="8"/>
          <w:sz w:val="24"/>
        </w:rPr>
        <w:t> </w:t>
      </w:r>
      <w:r>
        <w:rPr>
          <w:sz w:val="24"/>
        </w:rPr>
        <w:t>рабочих</w:t>
      </w:r>
      <w:r>
        <w:rPr>
          <w:spacing w:val="9"/>
          <w:sz w:val="24"/>
        </w:rPr>
        <w:t> </w:t>
      </w:r>
      <w:r>
        <w:rPr>
          <w:sz w:val="24"/>
        </w:rPr>
        <w:t>дней</w:t>
      </w:r>
      <w:r>
        <w:rPr>
          <w:spacing w:val="8"/>
          <w:sz w:val="24"/>
        </w:rPr>
        <w:t> </w:t>
      </w:r>
      <w:r>
        <w:rPr>
          <w:sz w:val="24"/>
        </w:rPr>
        <w:t>с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момента</w:t>
      </w:r>
    </w:p>
    <w:p>
      <w:pPr>
        <w:spacing w:after="0" w:line="275" w:lineRule="exact"/>
        <w:jc w:val="both"/>
        <w:rPr>
          <w:sz w:val="24"/>
        </w:rPr>
        <w:sectPr>
          <w:pgSz w:w="11900" w:h="16850"/>
          <w:pgMar w:header="770" w:footer="0" w:top="1180" w:bottom="280" w:left="1560" w:right="540"/>
        </w:sectPr>
      </w:pPr>
    </w:p>
    <w:p>
      <w:pPr>
        <w:pStyle w:val="BodyText"/>
        <w:spacing w:line="237" w:lineRule="auto" w:before="82"/>
        <w:ind w:left="108" w:right="108"/>
        <w:jc w:val="both"/>
      </w:pPr>
      <w:r>
        <w:rPr/>
        <w:t>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</w:t>
      </w:r>
      <w:r>
        <w:rPr>
          <w:spacing w:val="-1"/>
        </w:rPr>
        <w:t> </w:t>
      </w:r>
      <w:r>
        <w:rPr/>
        <w:t>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>
      <w:pPr>
        <w:pStyle w:val="ListParagraph"/>
        <w:numPr>
          <w:ilvl w:val="1"/>
          <w:numId w:val="1"/>
        </w:numPr>
        <w:tabs>
          <w:tab w:pos="909" w:val="left" w:leader="none"/>
        </w:tabs>
        <w:spacing w:line="237" w:lineRule="auto" w:before="4" w:after="0"/>
        <w:ind w:left="108" w:right="106" w:firstLine="319"/>
        <w:jc w:val="both"/>
        <w:rPr>
          <w:sz w:val="24"/>
        </w:rPr>
      </w:pPr>
      <w:r>
        <w:rPr>
          <w:sz w:val="24"/>
        </w:rPr>
        <w:t>Детский сад доводит до сведения родителей (законных представителей) воспитанников полученную от Управления образования и молодежной политики Администрации города Смоленска информацию об организациях, которые дали согласие на перевод воспитанников из Детского сада, а также о сроках предоставления заявлений родителей (законных представителей) воспитанников на перевод.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детей, направленность группы, количество свободных мест.</w:t>
      </w:r>
    </w:p>
    <w:p>
      <w:pPr>
        <w:pStyle w:val="ListParagraph"/>
        <w:numPr>
          <w:ilvl w:val="1"/>
          <w:numId w:val="1"/>
        </w:numPr>
        <w:tabs>
          <w:tab w:pos="909" w:val="left" w:leader="none"/>
        </w:tabs>
        <w:spacing w:line="237" w:lineRule="auto" w:before="7" w:after="0"/>
        <w:ind w:left="108" w:right="105" w:firstLine="319"/>
        <w:jc w:val="both"/>
        <w:rPr>
          <w:sz w:val="24"/>
        </w:rPr>
      </w:pPr>
      <w:r>
        <w:rPr>
          <w:sz w:val="24"/>
        </w:rPr>
        <w:t>После получения письменного согласия родителей (законных представителей) воспитанников заведующий Детским садом издает приказ об отчислении воспитанников в порядке перевода в принимающую организацию с указанием основания такого перевода (прекращение деятельности Детского сада, аннулирование лицензии, приостановление деятельности лицензии).</w:t>
      </w:r>
    </w:p>
    <w:p>
      <w:pPr>
        <w:pStyle w:val="ListParagraph"/>
        <w:numPr>
          <w:ilvl w:val="1"/>
          <w:numId w:val="1"/>
        </w:numPr>
        <w:tabs>
          <w:tab w:pos="909" w:val="left" w:leader="none"/>
        </w:tabs>
        <w:spacing w:line="237" w:lineRule="auto" w:before="4" w:after="0"/>
        <w:ind w:left="108" w:right="108" w:firstLine="319"/>
        <w:jc w:val="both"/>
        <w:rPr>
          <w:sz w:val="24"/>
        </w:rPr>
      </w:pPr>
      <w:r>
        <w:rPr>
          <w:sz w:val="24"/>
        </w:rPr>
        <w:t>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</w:t>
      </w:r>
    </w:p>
    <w:p>
      <w:pPr>
        <w:pStyle w:val="ListParagraph"/>
        <w:numPr>
          <w:ilvl w:val="1"/>
          <w:numId w:val="1"/>
        </w:numPr>
        <w:tabs>
          <w:tab w:pos="909" w:val="left" w:leader="none"/>
        </w:tabs>
        <w:spacing w:line="240" w:lineRule="auto" w:before="0" w:after="0"/>
        <w:ind w:left="108" w:right="104" w:firstLine="319"/>
        <w:jc w:val="both"/>
        <w:rPr>
          <w:sz w:val="24"/>
        </w:rPr>
      </w:pPr>
      <w:r>
        <w:rPr>
          <w:sz w:val="24"/>
        </w:rPr>
        <w:t>Детский сад передает в принимающую организацию списочный состав воспитанников, заявления родителей (законных представителей) воспитанников, личные </w:t>
      </w:r>
      <w:r>
        <w:rPr>
          <w:spacing w:val="-2"/>
          <w:sz w:val="24"/>
        </w:rPr>
        <w:t>дела.</w:t>
      </w:r>
    </w:p>
    <w:p>
      <w:pPr>
        <w:pStyle w:val="ListParagraph"/>
        <w:numPr>
          <w:ilvl w:val="1"/>
          <w:numId w:val="1"/>
        </w:numPr>
        <w:tabs>
          <w:tab w:pos="923" w:val="left" w:leader="none"/>
        </w:tabs>
        <w:spacing w:line="237" w:lineRule="auto" w:before="0" w:after="0"/>
        <w:ind w:left="108" w:right="101" w:firstLine="319"/>
        <w:jc w:val="both"/>
        <w:rPr>
          <w:sz w:val="24"/>
        </w:rPr>
      </w:pPr>
      <w:r>
        <w:rPr>
          <w:sz w:val="24"/>
        </w:rPr>
        <w:t>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 в связи с прекращением деятельности Детского сада, аннулированием лицензии, приостановлением действия лицензии.</w:t>
      </w:r>
    </w:p>
    <w:p>
      <w:pPr>
        <w:pStyle w:val="BodyText"/>
        <w:spacing w:line="237" w:lineRule="auto" w:before="1"/>
        <w:ind w:left="108" w:right="108" w:firstLine="319"/>
        <w:jc w:val="both"/>
      </w:pPr>
      <w:r>
        <w:rPr/>
        <w:t>В приказе о зачислении делается запись о зачислении воспитанника в порядке перевода с указанием исходной организации, в котором он обучался до перевода, возрастной категории ребенка и направленности группы.</w:t>
      </w:r>
    </w:p>
    <w:p>
      <w:pPr>
        <w:pStyle w:val="ListParagraph"/>
        <w:numPr>
          <w:ilvl w:val="1"/>
          <w:numId w:val="1"/>
        </w:numPr>
        <w:tabs>
          <w:tab w:pos="923" w:val="left" w:leader="none"/>
        </w:tabs>
        <w:spacing w:line="240" w:lineRule="auto" w:before="0" w:after="0"/>
        <w:ind w:left="108" w:right="103" w:firstLine="319"/>
        <w:jc w:val="both"/>
        <w:rPr>
          <w:sz w:val="24"/>
        </w:rPr>
      </w:pPr>
      <w:r>
        <w:rPr>
          <w:sz w:val="24"/>
        </w:rPr>
        <w:t>В принимающей организации на основании переданных личных дел на воспитанников формируются новые личные дела, включающие в том числе выписку из приказа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зачислении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порядке</w:t>
      </w:r>
      <w:r>
        <w:rPr>
          <w:spacing w:val="-4"/>
          <w:sz w:val="24"/>
        </w:rPr>
        <w:t> </w:t>
      </w:r>
      <w:r>
        <w:rPr>
          <w:sz w:val="24"/>
        </w:rPr>
        <w:t>перевода,</w:t>
      </w:r>
      <w:r>
        <w:rPr>
          <w:spacing w:val="-3"/>
          <w:sz w:val="24"/>
        </w:rPr>
        <w:t> </w:t>
      </w:r>
      <w:r>
        <w:rPr>
          <w:sz w:val="24"/>
        </w:rPr>
        <w:t>соответствующие</w:t>
      </w:r>
      <w:r>
        <w:rPr>
          <w:spacing w:val="-4"/>
          <w:sz w:val="24"/>
        </w:rPr>
        <w:t> </w:t>
      </w:r>
      <w:r>
        <w:rPr>
          <w:sz w:val="24"/>
        </w:rPr>
        <w:t>письменные</w:t>
      </w:r>
      <w:r>
        <w:rPr>
          <w:spacing w:val="-5"/>
          <w:sz w:val="24"/>
        </w:rPr>
        <w:t> </w:t>
      </w:r>
      <w:r>
        <w:rPr>
          <w:sz w:val="24"/>
        </w:rPr>
        <w:t>согласия</w:t>
      </w:r>
      <w:r>
        <w:rPr>
          <w:spacing w:val="-3"/>
          <w:sz w:val="24"/>
        </w:rPr>
        <w:t> </w:t>
      </w:r>
      <w:r>
        <w:rPr>
          <w:sz w:val="24"/>
        </w:rPr>
        <w:t>родителей (законных представителей).</w:t>
      </w:r>
    </w:p>
    <w:p>
      <w:pPr>
        <w:spacing w:after="0" w:line="240" w:lineRule="auto"/>
        <w:jc w:val="both"/>
        <w:rPr>
          <w:sz w:val="24"/>
        </w:rPr>
        <w:sectPr>
          <w:pgSz w:w="11900" w:h="16850"/>
          <w:pgMar w:header="770" w:footer="0" w:top="1180" w:bottom="280" w:left="1560" w:right="540"/>
        </w:sectPr>
      </w:pPr>
    </w:p>
    <w:p>
      <w:pPr>
        <w:pStyle w:val="BodyText"/>
        <w:spacing w:before="43"/>
        <w:ind w:left="6056" w:firstLine="2383"/>
        <w:jc w:val="both"/>
      </w:pPr>
      <w:r>
        <w:rPr/>
        <w:t>Приложение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pStyle w:val="BodyText"/>
        <w:tabs>
          <w:tab w:pos="8222" w:val="left" w:leader="none"/>
          <w:tab w:pos="8541" w:val="left" w:leader="none"/>
          <w:tab w:pos="8583" w:val="left" w:leader="none"/>
        </w:tabs>
        <w:spacing w:before="65"/>
        <w:ind w:left="6056" w:right="147"/>
        <w:jc w:val="both"/>
      </w:pPr>
      <w:r>
        <w:rPr>
          <w:spacing w:val="-2"/>
        </w:rPr>
        <w:t>Заведующему</w:t>
      </w:r>
      <w:r>
        <w:rPr/>
        <w:tab/>
      </w:r>
      <w:r>
        <w:rPr>
          <w:spacing w:val="-2"/>
        </w:rPr>
        <w:t>муниципальным бюджетным</w:t>
      </w:r>
      <w:r>
        <w:rPr/>
        <w:tab/>
        <w:tab/>
        <w:tab/>
      </w:r>
      <w:r>
        <w:rPr>
          <w:spacing w:val="-2"/>
        </w:rPr>
        <w:t>дошкольным образовательным</w:t>
      </w:r>
      <w:r>
        <w:rPr/>
        <w:tab/>
        <w:tab/>
      </w:r>
      <w:r>
        <w:rPr>
          <w:spacing w:val="-2"/>
        </w:rPr>
        <w:t>учреждением</w:t>
      </w:r>
    </w:p>
    <w:p>
      <w:pPr>
        <w:pStyle w:val="BodyText"/>
        <w:ind w:left="6056" w:right="147"/>
        <w:jc w:val="both"/>
      </w:pPr>
      <w:r>
        <w:rPr/>
        <w:t>«Детский сад № 6» города</w:t>
      </w:r>
      <w:r>
        <w:rPr>
          <w:spacing w:val="80"/>
        </w:rPr>
        <w:t> </w:t>
      </w:r>
      <w:r>
        <w:rPr>
          <w:spacing w:val="-2"/>
        </w:rPr>
        <w:t>Смоленска</w:t>
      </w:r>
    </w:p>
    <w:p>
      <w:pPr>
        <w:pStyle w:val="BodyText"/>
      </w:pPr>
    </w:p>
    <w:p>
      <w:pPr>
        <w:pStyle w:val="BodyText"/>
        <w:spacing w:line="480" w:lineRule="auto"/>
        <w:ind w:left="5963"/>
      </w:pPr>
      <w:r>
        <w:rPr/>
        <w:t>Хибиной Екатерине Владимировне родителя</w:t>
      </w:r>
      <w:r>
        <w:rPr>
          <w:spacing w:val="-15"/>
        </w:rPr>
        <w:t> </w:t>
      </w:r>
      <w:r>
        <w:rPr/>
        <w:t>(законного</w:t>
      </w:r>
      <w:r>
        <w:rPr>
          <w:spacing w:val="-15"/>
        </w:rPr>
        <w:t> </w:t>
      </w:r>
      <w:r>
        <w:rPr/>
        <w:t>представителя)</w:t>
      </w:r>
    </w:p>
    <w:p>
      <w:pPr>
        <w:pStyle w:val="BodyText"/>
        <w:spacing w:line="20" w:lineRule="exact"/>
        <w:ind w:left="596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438400" cy="6350"/>
                <wp:effectExtent l="9525" t="0" r="0" b="317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438400" cy="6350"/>
                          <a:chExt cx="24384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243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0" h="0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2pt;height:.5pt;mso-position-horizontal-relative:char;mso-position-vertical-relative:line" id="docshapegroup2" coordorigin="0,0" coordsize="3840,10">
                <v:line style="position:absolute" from="0,5" to="384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4510404</wp:posOffset>
                </wp:positionH>
                <wp:positionV relativeFrom="paragraph">
                  <wp:posOffset>159690</wp:posOffset>
                </wp:positionV>
                <wp:extent cx="24384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9994pt;margin-top:12.574072pt;width:192pt;height:.1pt;mso-position-horizontal-relative:page;mso-position-vertical-relative:paragraph;z-index:-15728128;mso-wrap-distance-left:0;mso-wrap-distance-right:0" id="docshape3" coordorigin="7103,251" coordsize="3840,0" path="m7103,251l10943,25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5812" w:right="0" w:firstLine="0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3"/>
          <w:sz w:val="16"/>
        </w:rPr>
        <w:t> </w:t>
      </w:r>
      <w:r>
        <w:rPr>
          <w:sz w:val="16"/>
        </w:rPr>
        <w:t>(при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наличии)</w:t>
      </w:r>
    </w:p>
    <w:p>
      <w:pPr>
        <w:pStyle w:val="BodyText"/>
        <w:spacing w:before="93"/>
        <w:ind w:left="5781"/>
        <w:jc w:val="center"/>
      </w:pPr>
      <w:r>
        <w:rPr/>
        <w:t>Адрес</w:t>
      </w:r>
      <w:r>
        <w:rPr>
          <w:spacing w:val="-3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жительства</w:t>
      </w:r>
      <w:r>
        <w:rPr>
          <w:spacing w:val="-3"/>
        </w:rPr>
        <w:t> </w:t>
      </w:r>
      <w:r>
        <w:rPr/>
        <w:t>(с</w:t>
      </w:r>
      <w:r>
        <w:rPr>
          <w:spacing w:val="-2"/>
        </w:rPr>
        <w:t> индексом):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4510404</wp:posOffset>
                </wp:positionH>
                <wp:positionV relativeFrom="paragraph">
                  <wp:posOffset>172084</wp:posOffset>
                </wp:positionV>
                <wp:extent cx="24384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9994pt;margin-top:13.549924pt;width:192pt;height:.1pt;mso-position-horizontal-relative:page;mso-position-vertical-relative:paragraph;z-index:-15727616;mso-wrap-distance-left:0;mso-wrap-distance-right:0" id="docshape4" coordorigin="7103,271" coordsize="3840,0" path="m7103,271l1094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4510404</wp:posOffset>
                </wp:positionH>
                <wp:positionV relativeFrom="paragraph">
                  <wp:posOffset>347344</wp:posOffset>
                </wp:positionV>
                <wp:extent cx="243903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 h="0">
                              <a:moveTo>
                                <a:pt x="0" y="0"/>
                              </a:moveTo>
                              <a:lnTo>
                                <a:pt x="24387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9994pt;margin-top:27.349974pt;width:192.05pt;height:.1pt;mso-position-horizontal-relative:page;mso-position-vertical-relative:paragraph;z-index:-15727104;mso-wrap-distance-left:0;mso-wrap-distance-right:0" id="docshape5" coordorigin="7103,547" coordsize="3841,0" path="m7103,547l10944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4510404</wp:posOffset>
                </wp:positionH>
                <wp:positionV relativeFrom="paragraph">
                  <wp:posOffset>522604</wp:posOffset>
                </wp:positionV>
                <wp:extent cx="24384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9994pt;margin-top:41.14996pt;width:192pt;height:.1pt;mso-position-horizontal-relative:page;mso-position-vertical-relative:paragraph;z-index:-15726592;mso-wrap-distance-left:0;mso-wrap-distance-right:0" id="docshape6" coordorigin="7103,823" coordsize="3840,0" path="m7103,823l10943,82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pStyle w:val="BodyText"/>
        <w:tabs>
          <w:tab w:pos="8849" w:val="left" w:leader="none"/>
        </w:tabs>
        <w:ind w:left="5963"/>
      </w:pPr>
      <w:r>
        <w:rPr>
          <w:spacing w:val="-2"/>
        </w:rPr>
        <w:t>Контактные</w:t>
      </w:r>
      <w:r>
        <w:rPr/>
        <w:tab/>
      </w:r>
      <w:r>
        <w:rPr>
          <w:spacing w:val="-2"/>
        </w:rPr>
        <w:t>телефоны: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4510404</wp:posOffset>
                </wp:positionH>
                <wp:positionV relativeFrom="paragraph">
                  <wp:posOffset>172181</wp:posOffset>
                </wp:positionV>
                <wp:extent cx="24384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9994pt;margin-top:13.557585pt;width:192pt;height:.1pt;mso-position-horizontal-relative:page;mso-position-vertical-relative:paragraph;z-index:-15726080;mso-wrap-distance-left:0;mso-wrap-distance-right:0" id="docshape7" coordorigin="7103,271" coordsize="3840,0" path="m7103,271l1094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4510404</wp:posOffset>
                </wp:positionH>
                <wp:positionV relativeFrom="paragraph">
                  <wp:posOffset>347441</wp:posOffset>
                </wp:positionV>
                <wp:extent cx="24384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9994pt;margin-top:27.357603pt;width:192pt;height:.1pt;mso-position-horizontal-relative:page;mso-position-vertical-relative:paragraph;z-index:-15725568;mso-wrap-distance-left:0;mso-wrap-distance-right:0" id="docshape8" coordorigin="7103,547" coordsize="3840,0" path="m7103,547l10943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sz w:val="20"/>
        </w:r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ind w:left="412" w:firstLine="0"/>
        <w:jc w:val="center"/>
      </w:pPr>
      <w:r>
        <w:rPr>
          <w:spacing w:val="-2"/>
        </w:rPr>
        <w:t>ЗАЯВЛЕНИЕ</w:t>
      </w:r>
    </w:p>
    <w:p>
      <w:pPr>
        <w:pStyle w:val="BodyText"/>
        <w:tabs>
          <w:tab w:pos="9741" w:val="left" w:leader="none"/>
        </w:tabs>
        <w:spacing w:before="271"/>
        <w:ind w:left="399"/>
        <w:jc w:val="center"/>
      </w:pPr>
      <w:r>
        <w:rPr/>
        <w:t>Прошу</w:t>
      </w:r>
      <w:r>
        <w:rPr>
          <w:spacing w:val="-1"/>
        </w:rPr>
        <w:t> </w:t>
      </w:r>
      <w:r>
        <w:rPr/>
        <w:t>отчислить моего ребенка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1080820</wp:posOffset>
                </wp:positionH>
                <wp:positionV relativeFrom="paragraph">
                  <wp:posOffset>172479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81101pt;width:462pt;height:.1pt;mso-position-horizontal-relative:page;mso-position-vertical-relative:paragraph;z-index:-15725056;mso-wrap-distance-left:0;mso-wrap-distance-right:0" id="docshape9" coordorigin="1702,272" coordsize="9240,0" path="m1702,272l10942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30" w:lineRule="exact" w:before="1"/>
        <w:ind w:left="407" w:right="0" w:firstLine="0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8"/>
          <w:sz w:val="20"/>
        </w:rPr>
        <w:t> </w:t>
      </w:r>
      <w:r>
        <w:rPr>
          <w:sz w:val="20"/>
        </w:rPr>
        <w:t>(при</w:t>
      </w:r>
      <w:r>
        <w:rPr>
          <w:spacing w:val="-8"/>
          <w:sz w:val="20"/>
        </w:rPr>
        <w:t> </w:t>
      </w:r>
      <w:r>
        <w:rPr>
          <w:sz w:val="20"/>
        </w:rPr>
        <w:t>наличии)</w:t>
      </w:r>
      <w:r>
        <w:rPr>
          <w:spacing w:val="-7"/>
          <w:sz w:val="20"/>
        </w:rPr>
        <w:t> </w:t>
      </w:r>
      <w:r>
        <w:rPr>
          <w:sz w:val="20"/>
        </w:rPr>
        <w:t>ребенка,</w:t>
      </w:r>
      <w:r>
        <w:rPr>
          <w:spacing w:val="-7"/>
          <w:sz w:val="20"/>
        </w:rPr>
        <w:t> </w:t>
      </w:r>
      <w:r>
        <w:rPr>
          <w:sz w:val="20"/>
        </w:rPr>
        <w:t>дата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рождения</w:t>
      </w:r>
    </w:p>
    <w:p>
      <w:pPr>
        <w:pStyle w:val="BodyText"/>
        <w:tabs>
          <w:tab w:pos="9905" w:val="left" w:leader="none"/>
        </w:tabs>
        <w:spacing w:line="276" w:lineRule="exact"/>
        <w:ind w:left="626"/>
      </w:pPr>
      <w:r>
        <w:rPr>
          <w:spacing w:val="-5"/>
        </w:rPr>
        <w:t>из</w:t>
      </w:r>
      <w:r>
        <w:rPr>
          <w:u w:val="single"/>
        </w:rPr>
        <w:tab/>
      </w:r>
    </w:p>
    <w:p>
      <w:pPr>
        <w:spacing w:before="2"/>
        <w:ind w:left="767" w:right="0" w:firstLine="0"/>
        <w:jc w:val="center"/>
        <w:rPr>
          <w:sz w:val="20"/>
        </w:rPr>
      </w:pPr>
      <w:r>
        <w:rPr>
          <w:spacing w:val="-2"/>
          <w:sz w:val="20"/>
        </w:rPr>
        <w:t>направленность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группы</w:t>
      </w:r>
    </w:p>
    <w:p>
      <w:pPr>
        <w:pStyle w:val="BodyText"/>
        <w:spacing w:before="116"/>
        <w:ind w:left="562"/>
      </w:pPr>
      <w:r>
        <w:rPr/>
        <w:t>муниципального</w:t>
      </w:r>
      <w:r>
        <w:rPr>
          <w:spacing w:val="43"/>
        </w:rPr>
        <w:t> </w:t>
      </w:r>
      <w:r>
        <w:rPr/>
        <w:t>бюджетного</w:t>
      </w:r>
      <w:r>
        <w:rPr>
          <w:spacing w:val="43"/>
        </w:rPr>
        <w:t> </w:t>
      </w:r>
      <w:r>
        <w:rPr/>
        <w:t>дошкольного</w:t>
      </w:r>
      <w:r>
        <w:rPr>
          <w:spacing w:val="44"/>
        </w:rPr>
        <w:t> </w:t>
      </w:r>
      <w:r>
        <w:rPr/>
        <w:t>образовательного</w:t>
      </w:r>
      <w:r>
        <w:rPr>
          <w:spacing w:val="45"/>
        </w:rPr>
        <w:t> </w:t>
      </w:r>
      <w:r>
        <w:rPr/>
        <w:t>учреждения</w:t>
      </w:r>
      <w:r>
        <w:rPr>
          <w:spacing w:val="45"/>
        </w:rPr>
        <w:t> </w:t>
      </w:r>
      <w:r>
        <w:rPr/>
        <w:t>«Детский</w:t>
      </w:r>
      <w:r>
        <w:rPr>
          <w:spacing w:val="45"/>
        </w:rPr>
        <w:t> </w:t>
      </w:r>
      <w:r>
        <w:rPr>
          <w:spacing w:val="-5"/>
        </w:rPr>
        <w:t>сад</w:t>
      </w:r>
    </w:p>
    <w:p>
      <w:pPr>
        <w:pStyle w:val="BodyText"/>
        <w:tabs>
          <w:tab w:pos="1344" w:val="left" w:leader="none"/>
          <w:tab w:pos="2136" w:val="left" w:leader="none"/>
          <w:tab w:pos="3381" w:val="left" w:leader="none"/>
          <w:tab w:pos="5052" w:val="left" w:leader="none"/>
          <w:tab w:pos="5711" w:val="left" w:leader="none"/>
          <w:tab w:pos="7926" w:val="left" w:leader="none"/>
          <w:tab w:pos="8426" w:val="left" w:leader="none"/>
          <w:tab w:pos="9095" w:val="left" w:leader="none"/>
        </w:tabs>
        <w:ind w:left="562"/>
      </w:pPr>
      <w:r>
        <w:rPr>
          <w:spacing w:val="-10"/>
        </w:rPr>
        <w:t>№</w:t>
      </w:r>
      <w:r>
        <w:rPr/>
        <w:tab/>
      </w:r>
      <w:r>
        <w:rPr>
          <w:spacing w:val="-5"/>
        </w:rPr>
        <w:t>6»</w:t>
      </w:r>
      <w:r>
        <w:rPr/>
        <w:tab/>
      </w:r>
      <w:r>
        <w:rPr>
          <w:spacing w:val="-2"/>
        </w:rPr>
        <w:t>города</w:t>
      </w:r>
      <w:r>
        <w:rPr/>
        <w:tab/>
      </w:r>
      <w:r>
        <w:rPr>
          <w:spacing w:val="-2"/>
        </w:rPr>
        <w:t>Смоленска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порядке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1080820</wp:posOffset>
                </wp:positionH>
                <wp:positionV relativeFrom="paragraph">
                  <wp:posOffset>172442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578135pt;width:462pt;height:.1pt;mso-position-horizontal-relative:page;mso-position-vertical-relative:paragraph;z-index:-15724544;mso-wrap-distance-left:0;mso-wrap-distance-right:0" id="docshape10" coordorigin="1702,272" coordsize="9240,0" path="m1702,272l10942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1080820</wp:posOffset>
                </wp:positionH>
                <wp:positionV relativeFrom="paragraph">
                  <wp:posOffset>347702</wp:posOffset>
                </wp:positionV>
                <wp:extent cx="586803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7.378122pt;width:462.05pt;height:.1pt;mso-position-horizontal-relative:page;mso-position-vertical-relative:paragraph;z-index:-15724032;mso-wrap-distance-left:0;mso-wrap-distance-right:0" id="docshape11" coordorigin="1702,548" coordsize="9241,0" path="m1702,548l10943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1080820</wp:posOffset>
                </wp:positionH>
                <wp:positionV relativeFrom="paragraph">
                  <wp:posOffset>522962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41.178112pt;width:462pt;height:.1pt;mso-position-horizontal-relative:page;mso-position-vertical-relative:paragraph;z-index:-15723520;mso-wrap-distance-left:0;mso-wrap-distance-right:0" id="docshape12" coordorigin="1702,824" coordsize="9240,0" path="m1702,824l10942,82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1080820</wp:posOffset>
                </wp:positionH>
                <wp:positionV relativeFrom="paragraph">
                  <wp:posOffset>698222</wp:posOffset>
                </wp:positionV>
                <wp:extent cx="586867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h="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54.97813pt;width:462.1pt;height:.1pt;mso-position-horizontal-relative:page;mso-position-vertical-relative:paragraph;z-index:-15723008;mso-wrap-distance-left:0;mso-wrap-distance-right:0" id="docshape13" coordorigin="1702,1100" coordsize="9242,0" path="m1702,1100l10944,110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4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70" w:footer="0" w:top="1020" w:bottom="280" w:left="1140" w:right="700"/>
        </w:sectPr>
      </w:pPr>
    </w:p>
    <w:p>
      <w:pPr>
        <w:pStyle w:val="BodyText"/>
        <w:tabs>
          <w:tab w:pos="1224" w:val="left" w:leader="none"/>
          <w:tab w:pos="2779" w:val="left" w:leader="none"/>
          <w:tab w:pos="3501" w:val="left" w:leader="none"/>
        </w:tabs>
        <w:spacing w:before="90"/>
        <w:ind w:left="626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spacing w:line="240" w:lineRule="auto" w:before="131" w:after="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0" w:lineRule="exact"/>
        <w:ind w:left="-2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430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143000" cy="6350"/>
                          <a:chExt cx="11430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093"/>
                            <a:ext cx="114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0pt;height:.5pt;mso-position-horizontal-relative:char;mso-position-vertical-relative:line" id="docshapegroup14" coordorigin="0,0" coordsize="1800,10">
                <v:line style="position:absolute" from="0,5" to="1800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626" w:right="0" w:firstLine="0"/>
        <w:jc w:val="left"/>
        <w:rPr>
          <w:sz w:val="20"/>
        </w:rPr>
      </w:pPr>
      <w:r>
        <w:rPr>
          <w:spacing w:val="-2"/>
          <w:sz w:val="20"/>
        </w:rPr>
        <w:t>подпись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70" w:footer="0" w:top="1280" w:bottom="280" w:left="1140" w:right="700"/>
          <w:cols w:num="2" w:equalWidth="0">
            <w:col w:w="3700" w:space="4368"/>
            <w:col w:w="2002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4"/>
        <w:rPr>
          <w:sz w:val="22"/>
        </w:rPr>
      </w:pPr>
    </w:p>
    <w:p>
      <w:pPr>
        <w:spacing w:before="0"/>
        <w:ind w:left="0" w:right="143" w:firstLine="0"/>
        <w:jc w:val="right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6</w:t>
      </w:r>
    </w:p>
    <w:p>
      <w:pPr>
        <w:spacing w:after="0"/>
        <w:jc w:val="right"/>
        <w:rPr>
          <w:rFonts w:ascii="Calibri"/>
          <w:sz w:val="22"/>
        </w:rPr>
        <w:sectPr>
          <w:type w:val="continuous"/>
          <w:pgSz w:w="11910" w:h="16840"/>
          <w:pgMar w:header="770" w:footer="0" w:top="1280" w:bottom="280" w:left="1140" w:right="700"/>
        </w:sectPr>
      </w:pPr>
    </w:p>
    <w:p>
      <w:pPr>
        <w:pStyle w:val="BodyText"/>
        <w:spacing w:before="65"/>
        <w:ind w:right="23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4062348</wp:posOffset>
                </wp:positionH>
                <wp:positionV relativeFrom="paragraph">
                  <wp:posOffset>70950</wp:posOffset>
                </wp:positionV>
                <wp:extent cx="76200" cy="16891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869995pt;margin-top:5.586641pt;width:6pt;height:13.3pt;mso-position-horizontal-relative:page;mso-position-vertical-relative:paragraph;z-index:-15855104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888">
                <wp:simplePos x="0" y="0"/>
                <wp:positionH relativeFrom="page">
                  <wp:posOffset>3115691</wp:posOffset>
                </wp:positionH>
                <wp:positionV relativeFrom="paragraph">
                  <wp:posOffset>46748</wp:posOffset>
                </wp:positionV>
                <wp:extent cx="3925570" cy="3505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92557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5570" h="350520">
                              <a:moveTo>
                                <a:pt x="3925189" y="0"/>
                              </a:move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lnTo>
                                <a:pt x="0" y="350507"/>
                              </a:lnTo>
                              <a:lnTo>
                                <a:pt x="3925189" y="350507"/>
                              </a:lnTo>
                              <a:lnTo>
                                <a:pt x="3925189" y="175247"/>
                              </a:lnTo>
                              <a:lnTo>
                                <a:pt x="3925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330017pt;margin-top:3.680962pt;width:309.1pt;height:27.6pt;mso-position-horizontal-relative:page;mso-position-vertical-relative:paragraph;z-index:-15854592" id="docshape16" coordorigin="4907,74" coordsize="6182,552" path="m11088,74l4907,74,4907,350,4907,626,11088,626,11088,350,11088,74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Приложение</w:t>
      </w:r>
      <w:r>
        <w:rPr>
          <w:spacing w:val="-4"/>
        </w:rPr>
        <w:t> </w:t>
      </w:r>
      <w:r>
        <w:rPr>
          <w:spacing w:val="-10"/>
        </w:rPr>
        <w:t>2</w:t>
      </w:r>
    </w:p>
    <w:p>
      <w:pPr>
        <w:pStyle w:val="BodyText"/>
      </w:pPr>
    </w:p>
    <w:p>
      <w:pPr>
        <w:pStyle w:val="BodyText"/>
        <w:ind w:left="3795" w:right="1028"/>
      </w:pPr>
      <w:r>
        <w:rPr/>
        <w:t>Заведующему</w:t>
      </w:r>
      <w:r>
        <w:rPr>
          <w:spacing w:val="-11"/>
        </w:rPr>
        <w:t> </w:t>
      </w:r>
      <w:r>
        <w:rPr/>
        <w:t>МБДОУ</w:t>
      </w:r>
      <w:r>
        <w:rPr>
          <w:spacing w:val="-4"/>
        </w:rPr>
        <w:t> </w:t>
      </w:r>
      <w:r>
        <w:rPr/>
        <w:t>«Детский</w:t>
      </w:r>
      <w:r>
        <w:rPr>
          <w:spacing w:val="-6"/>
        </w:rPr>
        <w:t> </w:t>
      </w:r>
      <w:r>
        <w:rPr/>
        <w:t>сад</w:t>
      </w:r>
      <w:r>
        <w:rPr>
          <w:spacing w:val="-6"/>
        </w:rPr>
        <w:t> </w:t>
      </w:r>
      <w:r>
        <w:rPr/>
        <w:t>№</w:t>
      </w:r>
      <w:r>
        <w:rPr>
          <w:spacing w:val="-4"/>
        </w:rPr>
        <w:t> </w:t>
      </w:r>
      <w:r>
        <w:rPr/>
        <w:t>6» Хибиной Екатерине Владимировне</w:t>
      </w:r>
    </w:p>
    <w:p>
      <w:pPr>
        <w:pStyle w:val="BodyText"/>
        <w:spacing w:before="1"/>
      </w:pPr>
    </w:p>
    <w:p>
      <w:pPr>
        <w:pStyle w:val="BodyText"/>
        <w:ind w:left="3795"/>
      </w:pPr>
      <w:r>
        <w:rPr/>
        <w:t>родителя</w:t>
      </w:r>
      <w:r>
        <w:rPr>
          <w:spacing w:val="-4"/>
        </w:rPr>
        <w:t> </w:t>
      </w:r>
      <w:r>
        <w:rPr/>
        <w:t>(законного</w:t>
      </w:r>
      <w:r>
        <w:rPr>
          <w:spacing w:val="-2"/>
        </w:rPr>
        <w:t> представителя)</w:t>
      </w:r>
    </w:p>
    <w:p>
      <w:pPr>
        <w:pStyle w:val="BodyText"/>
        <w:spacing w:before="5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3115691</wp:posOffset>
                </wp:positionH>
                <wp:positionV relativeFrom="paragraph">
                  <wp:posOffset>194145</wp:posOffset>
                </wp:positionV>
                <wp:extent cx="3925570" cy="1841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925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5570" h="18415">
                              <a:moveTo>
                                <a:pt x="392518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925188" y="18288"/>
                              </a:lnTo>
                              <a:lnTo>
                                <a:pt x="3925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5.330002pt;margin-top:15.287031pt;width:309.07pt;height:1.44pt;mso-position-horizontal-relative:page;mso-position-vertical-relative:paragraph;z-index:-15721984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3133979</wp:posOffset>
                </wp:positionH>
                <wp:positionV relativeFrom="paragraph">
                  <wp:posOffset>380758</wp:posOffset>
                </wp:positionV>
                <wp:extent cx="38862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770004pt;margin-top:29.981016pt;width:306pt;height:.1pt;mso-position-horizontal-relative:page;mso-position-vertical-relative:paragraph;z-index:-15721472;mso-wrap-distance-left:0;mso-wrap-distance-right:0" id="docshape18" coordorigin="4935,600" coordsize="6120,0" path="m4935,600l11055,60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799" w:right="0" w:firstLine="0"/>
        <w:jc w:val="left"/>
        <w:rPr>
          <w:sz w:val="18"/>
        </w:rPr>
      </w:pPr>
      <w:r>
        <w:rPr>
          <w:sz w:val="18"/>
        </w:rPr>
        <w:t>Ф.И.О.</w:t>
      </w:r>
      <w:r>
        <w:rPr>
          <w:spacing w:val="37"/>
          <w:sz w:val="18"/>
        </w:rPr>
        <w:t> </w:t>
      </w:r>
      <w:r>
        <w:rPr>
          <w:sz w:val="18"/>
        </w:rPr>
        <w:t>(последнее</w:t>
      </w:r>
      <w:r>
        <w:rPr>
          <w:spacing w:val="-1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при</w:t>
      </w:r>
      <w:r>
        <w:rPr>
          <w:spacing w:val="-2"/>
          <w:sz w:val="18"/>
        </w:rPr>
        <w:t> наличии)</w:t>
      </w: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3115691</wp:posOffset>
                </wp:positionH>
                <wp:positionV relativeFrom="paragraph">
                  <wp:posOffset>148067</wp:posOffset>
                </wp:positionV>
                <wp:extent cx="3925570" cy="1841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925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5570" h="18415">
                              <a:moveTo>
                                <a:pt x="392518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925188" y="18288"/>
                              </a:lnTo>
                              <a:lnTo>
                                <a:pt x="3925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5.330002pt;margin-top:11.658894pt;width:309.07pt;height:1.44pt;mso-position-horizontal-relative:page;mso-position-vertical-relative:paragraph;z-index:-15720960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3115691</wp:posOffset>
                </wp:positionH>
                <wp:positionV relativeFrom="paragraph">
                  <wp:posOffset>338567</wp:posOffset>
                </wp:positionV>
                <wp:extent cx="3925570" cy="1841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925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5570" h="18415">
                              <a:moveTo>
                                <a:pt x="392518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925188" y="18288"/>
                              </a:lnTo>
                              <a:lnTo>
                                <a:pt x="3925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5.330002pt;margin-top:26.658894pt;width:309.07pt;height:1.44pt;mso-position-horizontal-relative:page;mso-position-vertical-relative:paragraph;z-index:-15720448;mso-wrap-distance-left:0;mso-wrap-distance-right:0" id="docshape2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3140075</wp:posOffset>
                </wp:positionH>
                <wp:positionV relativeFrom="paragraph">
                  <wp:posOffset>497541</wp:posOffset>
                </wp:positionV>
                <wp:extent cx="386969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869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9690" h="0">
                              <a:moveTo>
                                <a:pt x="0" y="0"/>
                              </a:moveTo>
                              <a:lnTo>
                                <a:pt x="386951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25pt;margin-top:39.176529pt;width:304.7pt;height:.1pt;mso-position-horizontal-relative:page;mso-position-vertical-relative:paragraph;z-index:-15719936;mso-wrap-distance-left:0;mso-wrap-distance-right:0" id="docshape21" coordorigin="4945,784" coordsize="6094,0" path="m4945,784l11039,784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0"/>
        <w:ind w:left="5507" w:right="129" w:hanging="958"/>
        <w:jc w:val="left"/>
        <w:rPr>
          <w:sz w:val="18"/>
        </w:rPr>
      </w:pPr>
      <w:r>
        <w:rPr>
          <w:sz w:val="18"/>
        </w:rPr>
        <w:t>реквизиты</w:t>
      </w:r>
      <w:r>
        <w:rPr>
          <w:spacing w:val="-11"/>
          <w:sz w:val="18"/>
        </w:rPr>
        <w:t> </w:t>
      </w:r>
      <w:r>
        <w:rPr>
          <w:sz w:val="18"/>
        </w:rPr>
        <w:t>документа,</w:t>
      </w:r>
      <w:r>
        <w:rPr>
          <w:spacing w:val="-9"/>
          <w:sz w:val="18"/>
        </w:rPr>
        <w:t> </w:t>
      </w:r>
      <w:r>
        <w:rPr>
          <w:sz w:val="18"/>
        </w:rPr>
        <w:t>удостоверяющего</w:t>
      </w:r>
      <w:r>
        <w:rPr>
          <w:spacing w:val="-9"/>
          <w:sz w:val="18"/>
        </w:rPr>
        <w:t> </w:t>
      </w:r>
      <w:r>
        <w:rPr>
          <w:sz w:val="18"/>
        </w:rPr>
        <w:t>личность</w:t>
      </w:r>
      <w:r>
        <w:rPr>
          <w:spacing w:val="-10"/>
          <w:sz w:val="18"/>
        </w:rPr>
        <w:t> </w:t>
      </w:r>
      <w:r>
        <w:rPr>
          <w:sz w:val="18"/>
        </w:rPr>
        <w:t>родителя (законного представителя) ребенка</w:t>
      </w:r>
    </w:p>
    <w:p>
      <w:pPr>
        <w:pStyle w:val="BodyText"/>
        <w:spacing w:before="1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3115691</wp:posOffset>
                </wp:positionH>
                <wp:positionV relativeFrom="paragraph">
                  <wp:posOffset>160913</wp:posOffset>
                </wp:positionV>
                <wp:extent cx="3925570" cy="1841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3925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5570" h="18415">
                              <a:moveTo>
                                <a:pt x="392518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925188" y="18288"/>
                              </a:lnTo>
                              <a:lnTo>
                                <a:pt x="3925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5.330002pt;margin-top:12.670383pt;width:309.07pt;height:1.44pt;mso-position-horizontal-relative:page;mso-position-vertical-relative:paragraph;z-index:-15719424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01" w:lineRule="exact" w:before="0"/>
        <w:ind w:left="4066" w:right="0" w:firstLine="0"/>
        <w:jc w:val="left"/>
        <w:rPr>
          <w:sz w:val="18"/>
        </w:rPr>
      </w:pPr>
      <w:r>
        <w:rPr>
          <w:sz w:val="18"/>
        </w:rPr>
        <w:t>реквизиты</w:t>
      </w:r>
      <w:r>
        <w:rPr>
          <w:spacing w:val="-7"/>
          <w:sz w:val="18"/>
        </w:rPr>
        <w:t> </w:t>
      </w:r>
      <w:r>
        <w:rPr>
          <w:sz w:val="18"/>
        </w:rPr>
        <w:t>документа,</w:t>
      </w:r>
      <w:r>
        <w:rPr>
          <w:spacing w:val="-3"/>
          <w:sz w:val="18"/>
        </w:rPr>
        <w:t> </w:t>
      </w:r>
      <w:r>
        <w:rPr>
          <w:sz w:val="18"/>
        </w:rPr>
        <w:t>подтверждающие</w:t>
      </w:r>
      <w:r>
        <w:rPr>
          <w:spacing w:val="-3"/>
          <w:sz w:val="18"/>
        </w:rPr>
        <w:t> </w:t>
      </w:r>
      <w:r>
        <w:rPr>
          <w:sz w:val="18"/>
        </w:rPr>
        <w:t>установление</w:t>
      </w:r>
      <w:r>
        <w:rPr>
          <w:spacing w:val="-5"/>
          <w:sz w:val="18"/>
        </w:rPr>
        <w:t> </w:t>
      </w:r>
      <w:r>
        <w:rPr>
          <w:sz w:val="18"/>
        </w:rPr>
        <w:t>опеки</w:t>
      </w:r>
      <w:r>
        <w:rPr>
          <w:spacing w:val="-4"/>
          <w:sz w:val="18"/>
        </w:rPr>
        <w:t> </w:t>
      </w:r>
      <w:r>
        <w:rPr>
          <w:sz w:val="18"/>
        </w:rPr>
        <w:t>(при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наличии)</w:t>
      </w:r>
    </w:p>
    <w:p>
      <w:pPr>
        <w:pStyle w:val="BodyText"/>
        <w:spacing w:line="275" w:lineRule="exact"/>
        <w:ind w:left="3795"/>
      </w:pPr>
      <w:r>
        <w:rPr/>
        <w:t>Адрес</w:t>
      </w:r>
      <w:r>
        <w:rPr>
          <w:spacing w:val="-3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жительства</w:t>
      </w:r>
      <w:r>
        <w:rPr>
          <w:spacing w:val="-3"/>
        </w:rPr>
        <w:t> </w:t>
      </w:r>
      <w:r>
        <w:rPr/>
        <w:t>(с</w:t>
      </w:r>
      <w:r>
        <w:rPr>
          <w:spacing w:val="-2"/>
        </w:rPr>
        <w:t> индексом):</w:t>
      </w:r>
    </w:p>
    <w:p>
      <w:pPr>
        <w:pStyle w:val="BodyText"/>
        <w:spacing w:before="4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3115691</wp:posOffset>
                </wp:positionH>
                <wp:positionV relativeFrom="paragraph">
                  <wp:posOffset>192586</wp:posOffset>
                </wp:positionV>
                <wp:extent cx="3925570" cy="1841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925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5570" h="18415">
                              <a:moveTo>
                                <a:pt x="392518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925188" y="18288"/>
                              </a:lnTo>
                              <a:lnTo>
                                <a:pt x="3925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5.330002pt;margin-top:15.164302pt;width:309.07pt;height:1.44pt;mso-position-horizontal-relative:page;mso-position-vertical-relative:paragraph;z-index:-15718912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3133979</wp:posOffset>
                </wp:positionH>
                <wp:positionV relativeFrom="paragraph">
                  <wp:posOffset>379200</wp:posOffset>
                </wp:positionV>
                <wp:extent cx="388620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 h="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770004pt;margin-top:29.858288pt;width:306pt;height:.1pt;mso-position-horizontal-relative:page;mso-position-vertical-relative:paragraph;z-index:-15718400;mso-wrap-distance-left:0;mso-wrap-distance-right:0" id="docshape24" coordorigin="4935,597" coordsize="6120,0" path="m4935,597l11055,59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32" w:right="1238"/>
        <w:jc w:val="center"/>
      </w:pPr>
      <w:r>
        <w:rPr/>
        <w:t>Контактные</w:t>
      </w:r>
      <w:r>
        <w:rPr>
          <w:spacing w:val="-6"/>
        </w:rPr>
        <w:t> </w:t>
      </w:r>
      <w:r>
        <w:rPr>
          <w:spacing w:val="-2"/>
        </w:rPr>
        <w:t>телефоны:</w:t>
      </w:r>
    </w:p>
    <w:p>
      <w:pPr>
        <w:pStyle w:val="BodyText"/>
        <w:spacing w:before="4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3115691</wp:posOffset>
                </wp:positionH>
                <wp:positionV relativeFrom="paragraph">
                  <wp:posOffset>191124</wp:posOffset>
                </wp:positionV>
                <wp:extent cx="3925570" cy="1841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9255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5570" h="18415">
                              <a:moveTo>
                                <a:pt x="392518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925188" y="18288"/>
                              </a:lnTo>
                              <a:lnTo>
                                <a:pt x="3925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5.330002pt;margin-top:15.049187pt;width:309.07pt;height:1.44pt;mso-position-horizontal-relative:page;mso-position-vertical-relative:paragraph;z-index:-15717888;mso-wrap-distance-left:0;mso-wrap-distance-right:0" id="docshape2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9929" w:val="left" w:leader="none"/>
        </w:tabs>
        <w:ind w:left="3795"/>
      </w:pPr>
      <w:r>
        <w:rPr>
          <w:spacing w:val="-2"/>
        </w:rPr>
        <w:t>e-mail: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5"/>
      </w:pPr>
    </w:p>
    <w:p>
      <w:pPr>
        <w:pStyle w:val="BodyText"/>
        <w:ind w:left="411"/>
        <w:jc w:val="center"/>
      </w:pPr>
      <w:r>
        <w:rPr>
          <w:spacing w:val="-2"/>
        </w:rPr>
        <w:t>ЗАЯВЛЕНИЕ</w:t>
      </w:r>
    </w:p>
    <w:p>
      <w:pPr>
        <w:pStyle w:val="BodyText"/>
      </w:pPr>
    </w:p>
    <w:p>
      <w:pPr>
        <w:pStyle w:val="BodyText"/>
        <w:tabs>
          <w:tab w:pos="9883" w:val="left" w:leader="none"/>
        </w:tabs>
        <w:ind w:left="278"/>
      </w:pPr>
      <w:r>
        <w:rPr/>
        <w:t>Прошу</w:t>
      </w:r>
      <w:r>
        <w:rPr>
          <w:spacing w:val="-2"/>
        </w:rPr>
        <w:t> </w:t>
      </w:r>
      <w:r>
        <w:rPr/>
        <w:t>принять моего ребенка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797356</wp:posOffset>
                </wp:positionH>
                <wp:positionV relativeFrom="paragraph">
                  <wp:posOffset>172535</wp:posOffset>
                </wp:positionV>
                <wp:extent cx="617220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784pt;margin-top:13.585458pt;width:486pt;height:.1pt;mso-position-horizontal-relative:page;mso-position-vertical-relative:paragraph;z-index:-15717376;mso-wrap-distance-left:0;mso-wrap-distance-right:0" id="docshape26" coordorigin="1256,272" coordsize="9720,0" path="m1256,272l10976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30" w:lineRule="exact" w:before="1"/>
        <w:ind w:left="1132" w:right="0" w:firstLine="0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8"/>
          <w:sz w:val="20"/>
        </w:rPr>
        <w:t> </w:t>
      </w:r>
      <w:r>
        <w:rPr>
          <w:sz w:val="20"/>
        </w:rPr>
        <w:t>(последнее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при</w:t>
      </w:r>
      <w:r>
        <w:rPr>
          <w:spacing w:val="-6"/>
          <w:sz w:val="20"/>
        </w:rPr>
        <w:t> </w:t>
      </w:r>
      <w:r>
        <w:rPr>
          <w:sz w:val="20"/>
        </w:rPr>
        <w:t>наличии)</w:t>
      </w:r>
      <w:r>
        <w:rPr>
          <w:spacing w:val="-8"/>
          <w:sz w:val="20"/>
        </w:rPr>
        <w:t> </w:t>
      </w:r>
      <w:r>
        <w:rPr>
          <w:sz w:val="20"/>
        </w:rPr>
        <w:t>ребенка,</w:t>
      </w:r>
      <w:r>
        <w:rPr>
          <w:spacing w:val="-5"/>
          <w:sz w:val="20"/>
        </w:rPr>
        <w:t> </w:t>
      </w:r>
      <w:r>
        <w:rPr>
          <w:sz w:val="20"/>
        </w:rPr>
        <w:t>дата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рождения</w:t>
      </w:r>
    </w:p>
    <w:p>
      <w:pPr>
        <w:tabs>
          <w:tab w:pos="9854" w:val="left" w:leader="none"/>
        </w:tabs>
        <w:spacing w:line="276" w:lineRule="exact" w:before="0"/>
        <w:ind w:left="134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spacing w:line="230" w:lineRule="exact" w:before="2"/>
        <w:ind w:left="1127" w:right="0" w:firstLine="0"/>
        <w:jc w:val="center"/>
        <w:rPr>
          <w:sz w:val="20"/>
        </w:rPr>
      </w:pPr>
      <w:r>
        <w:rPr>
          <w:sz w:val="20"/>
        </w:rPr>
        <w:t>серия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номер</w:t>
      </w:r>
      <w:r>
        <w:rPr>
          <w:spacing w:val="-4"/>
          <w:sz w:val="20"/>
        </w:rPr>
        <w:t> </w:t>
      </w:r>
      <w:r>
        <w:rPr>
          <w:sz w:val="20"/>
        </w:rPr>
        <w:t>свидетельства</w:t>
      </w:r>
      <w:r>
        <w:rPr>
          <w:spacing w:val="-5"/>
          <w:sz w:val="20"/>
        </w:rPr>
        <w:t> </w:t>
      </w:r>
      <w:r>
        <w:rPr>
          <w:sz w:val="20"/>
        </w:rPr>
        <w:t>о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рождении</w:t>
      </w:r>
    </w:p>
    <w:p>
      <w:pPr>
        <w:pStyle w:val="BodyText"/>
        <w:tabs>
          <w:tab w:pos="9876" w:val="left" w:leader="none"/>
        </w:tabs>
        <w:spacing w:line="276" w:lineRule="exact"/>
        <w:ind w:left="134"/>
      </w:pPr>
      <w:r>
        <w:rPr/>
        <w:t>проживающего по адресу</w:t>
      </w:r>
      <w:r>
        <w:rPr>
          <w:spacing w:val="-1"/>
        </w:rPr>
        <w:t> </w:t>
      </w:r>
      <w:r>
        <w:rPr/>
        <w:t>(с индексом) </w:t>
      </w:r>
      <w:r>
        <w:rPr>
          <w:u w:val="single"/>
        </w:rPr>
        <w:tab/>
      </w: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809548</wp:posOffset>
                </wp:positionH>
                <wp:positionV relativeFrom="paragraph">
                  <wp:posOffset>171997</wp:posOffset>
                </wp:positionV>
                <wp:extent cx="617220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43999pt;margin-top:13.543144pt;width:486pt;height:.1pt;mso-position-horizontal-relative:page;mso-position-vertical-relative:paragraph;z-index:-15716864;mso-wrap-distance-left:0;mso-wrap-distance-right:0" id="docshape27" coordorigin="1275,271" coordsize="9720,0" path="m1275,271l10995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34"/>
      </w:pPr>
      <w:r>
        <w:rPr/>
        <w:t>в</w:t>
      </w:r>
      <w:r>
        <w:rPr>
          <w:spacing w:val="40"/>
        </w:rPr>
        <w:t> </w:t>
      </w:r>
      <w:r>
        <w:rPr/>
        <w:t>муниципальное</w:t>
      </w:r>
      <w:r>
        <w:rPr>
          <w:spacing w:val="40"/>
        </w:rPr>
        <w:t> </w:t>
      </w:r>
      <w:r>
        <w:rPr/>
        <w:t>бюджетное</w:t>
      </w:r>
      <w:r>
        <w:rPr>
          <w:spacing w:val="40"/>
        </w:rPr>
        <w:t> </w:t>
      </w:r>
      <w:r>
        <w:rPr/>
        <w:t>дошкольное</w:t>
      </w:r>
      <w:r>
        <w:rPr>
          <w:spacing w:val="40"/>
        </w:rPr>
        <w:t> </w:t>
      </w:r>
      <w:r>
        <w:rPr/>
        <w:t>образовательное</w:t>
      </w:r>
      <w:r>
        <w:rPr>
          <w:spacing w:val="40"/>
        </w:rPr>
        <w:t> </w:t>
      </w:r>
      <w:r>
        <w:rPr/>
        <w:t>учреждение</w:t>
      </w:r>
      <w:r>
        <w:rPr>
          <w:spacing w:val="40"/>
        </w:rPr>
        <w:t> </w:t>
      </w:r>
      <w:r>
        <w:rPr/>
        <w:t>«Детский</w:t>
      </w:r>
      <w:r>
        <w:rPr>
          <w:spacing w:val="40"/>
        </w:rPr>
        <w:t> </w:t>
      </w:r>
      <w:r>
        <w:rPr/>
        <w:t>сад</w:t>
      </w:r>
      <w:r>
        <w:rPr>
          <w:spacing w:val="40"/>
        </w:rPr>
        <w:t> </w:t>
      </w:r>
      <w:r>
        <w:rPr/>
        <w:t>№</w:t>
      </w:r>
      <w:r>
        <w:rPr>
          <w:spacing w:val="40"/>
        </w:rPr>
        <w:t> </w:t>
      </w:r>
      <w:r>
        <w:rPr/>
        <w:t>6» города Смоленска на обучение по образовательным программам дошкольного</w:t>
      </w:r>
    </w:p>
    <w:p>
      <w:pPr>
        <w:pStyle w:val="BodyText"/>
        <w:tabs>
          <w:tab w:pos="4382" w:val="left" w:leader="none"/>
          <w:tab w:pos="5747" w:val="left" w:leader="none"/>
          <w:tab w:pos="8235" w:val="left" w:leader="none"/>
          <w:tab w:pos="8996" w:val="left" w:leader="none"/>
        </w:tabs>
        <w:ind w:left="134" w:right="151"/>
      </w:pPr>
      <w:r>
        <w:rPr/>
        <w:t>образования с </w:t>
      </w:r>
      <w:r>
        <w:rPr>
          <w:u w:val="single"/>
        </w:rPr>
        <w:tab/>
      </w:r>
      <w:r>
        <w:rPr>
          <w:spacing w:val="-1"/>
        </w:rPr>
        <w:t> </w:t>
      </w:r>
      <w:r>
        <w:rPr/>
        <w:t>в</w:t>
      </w:r>
      <w:r>
        <w:rPr>
          <w:spacing w:val="40"/>
        </w:rPr>
        <w:t> </w:t>
      </w:r>
      <w:r>
        <w:rPr/>
        <w:t>группу </w:t>
      </w:r>
      <w:r>
        <w:rPr>
          <w:u w:val="single"/>
        </w:rPr>
        <w:tab/>
        <w:tab/>
      </w:r>
      <w:r>
        <w:rPr>
          <w:spacing w:val="-29"/>
        </w:rPr>
        <w:t> </w:t>
      </w:r>
      <w:r>
        <w:rPr>
          <w:spacing w:val="-2"/>
        </w:rPr>
        <w:t>направленности </w:t>
      </w:r>
      <w:r>
        <w:rPr/>
        <w:t>в порядке перевода из МБДОУ «Детский сад № 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  <w:tab/>
      </w:r>
      <w:r>
        <w:rPr>
          <w:spacing w:val="-6"/>
        </w:rPr>
        <w:t>».</w:t>
      </w:r>
    </w:p>
    <w:p>
      <w:pPr>
        <w:pStyle w:val="BodyText"/>
        <w:tabs>
          <w:tab w:pos="9813" w:val="left" w:leader="none"/>
        </w:tabs>
        <w:ind w:left="134"/>
      </w:pPr>
      <w:r>
        <w:rPr/>
        <w:t>Необходимый режим пребывания ребенка: </w:t>
      </w:r>
      <w:r>
        <w:rPr>
          <w:u w:val="single"/>
        </w:rPr>
        <w:tab/>
      </w:r>
    </w:p>
    <w:p>
      <w:pPr>
        <w:pStyle w:val="BodyText"/>
        <w:spacing w:before="1"/>
        <w:ind w:left="134"/>
      </w:pPr>
      <w:r>
        <w:rPr/>
        <w:t>Потребность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обучении</w:t>
      </w:r>
      <w:r>
        <w:rPr>
          <w:spacing w:val="-1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адаптированной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>
          <w:spacing w:val="-2"/>
        </w:rPr>
        <w:t>программе</w:t>
      </w:r>
    </w:p>
    <w:p>
      <w:pPr>
        <w:pStyle w:val="BodyText"/>
        <w:tabs>
          <w:tab w:pos="9919" w:val="left" w:leader="none"/>
        </w:tabs>
        <w:ind w:left="134" w:right="144"/>
      </w:pPr>
      <w:r>
        <w:rPr/>
        <w:t>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>
        <w:rPr>
          <w:u w:val="single"/>
        </w:rPr>
        <w:tab/>
      </w:r>
    </w:p>
    <w:p>
      <w:pPr>
        <w:spacing w:line="230" w:lineRule="exact" w:before="1"/>
        <w:ind w:left="0" w:right="14" w:firstLine="0"/>
        <w:jc w:val="center"/>
        <w:rPr>
          <w:sz w:val="20"/>
        </w:rPr>
      </w:pPr>
      <w:r>
        <w:rPr>
          <w:sz w:val="20"/>
        </w:rPr>
        <w:t>нуждается/не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нуждается</w:t>
      </w:r>
    </w:p>
    <w:p>
      <w:pPr>
        <w:pStyle w:val="BodyText"/>
        <w:tabs>
          <w:tab w:pos="5047" w:val="left" w:leader="none"/>
        </w:tabs>
        <w:ind w:left="134" w:right="150"/>
        <w:jc w:val="both"/>
      </w:pPr>
      <w:r>
        <w:rPr/>
        <w:t>С Уставом МБДОУ «Детский сад № 6»,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ознакомлен(а). </w:t>
      </w:r>
      <w:r>
        <w:rPr>
          <w:u w:val="single"/>
        </w:rPr>
        <w:tab/>
      </w:r>
    </w:p>
    <w:p>
      <w:pPr>
        <w:spacing w:line="228" w:lineRule="exact" w:before="1"/>
        <w:ind w:left="1132" w:right="2221" w:firstLine="0"/>
        <w:jc w:val="center"/>
        <w:rPr>
          <w:sz w:val="20"/>
        </w:rPr>
      </w:pPr>
      <w:r>
        <w:rPr>
          <w:spacing w:val="-2"/>
          <w:sz w:val="20"/>
        </w:rPr>
        <w:t>подпись</w:t>
      </w:r>
    </w:p>
    <w:p>
      <w:pPr>
        <w:pStyle w:val="BodyText"/>
        <w:tabs>
          <w:tab w:pos="7981" w:val="left" w:leader="none"/>
        </w:tabs>
        <w:ind w:left="134" w:right="148"/>
        <w:jc w:val="both"/>
      </w:pPr>
      <w:r>
        <w:rPr/>
        <w:t>Даю согласие на обработку своих персональных данных и персональных данных моего ребенка, в порядке, установленном законодательством РФ. </w:t>
      </w:r>
      <w:r>
        <w:rPr>
          <w:u w:val="single"/>
        </w:rPr>
        <w:tab/>
      </w:r>
    </w:p>
    <w:p>
      <w:pPr>
        <w:spacing w:line="230" w:lineRule="exact" w:before="0"/>
        <w:ind w:left="4465" w:right="0" w:firstLine="0"/>
        <w:jc w:val="center"/>
        <w:rPr>
          <w:sz w:val="20"/>
        </w:rPr>
      </w:pPr>
      <w:r>
        <w:rPr>
          <w:spacing w:val="-2"/>
          <w:sz w:val="20"/>
        </w:rPr>
        <w:t>подпись</w:t>
      </w:r>
    </w:p>
    <w:p>
      <w:pPr>
        <w:pStyle w:val="BodyText"/>
        <w:tabs>
          <w:tab w:pos="4492" w:val="left" w:leader="none"/>
        </w:tabs>
        <w:ind w:left="134" w:right="215"/>
        <w:jc w:val="both"/>
      </w:pPr>
      <w:r>
        <w:rPr/>
        <w:t>Прошу</w:t>
      </w:r>
      <w:r>
        <w:rPr>
          <w:spacing w:val="-8"/>
        </w:rPr>
        <w:t> </w:t>
      </w:r>
      <w:r>
        <w:rPr/>
        <w:t>осуществлять</w:t>
      </w:r>
      <w:r>
        <w:rPr>
          <w:spacing w:val="-3"/>
        </w:rPr>
        <w:t> </w:t>
      </w:r>
      <w:r>
        <w:rPr/>
        <w:t>обучение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образовательным</w:t>
      </w:r>
      <w:r>
        <w:rPr>
          <w:spacing w:val="-5"/>
        </w:rPr>
        <w:t> </w:t>
      </w:r>
      <w:r>
        <w:rPr/>
        <w:t>программам</w:t>
      </w:r>
      <w:r>
        <w:rPr>
          <w:spacing w:val="-4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на родном </w:t>
      </w:r>
      <w:r>
        <w:rPr>
          <w:u w:val="single"/>
        </w:rPr>
        <w:tab/>
      </w:r>
      <w:r>
        <w:rPr>
          <w:spacing w:val="-2"/>
        </w:rPr>
        <w:t>языке.</w:t>
      </w:r>
    </w:p>
    <w:p>
      <w:pPr>
        <w:pStyle w:val="BodyText"/>
        <w:spacing w:before="4"/>
      </w:pPr>
    </w:p>
    <w:p>
      <w:pPr>
        <w:tabs>
          <w:tab w:pos="832" w:val="left" w:leader="none"/>
          <w:tab w:pos="2257" w:val="left" w:leader="none"/>
          <w:tab w:pos="2919" w:val="left" w:leader="none"/>
          <w:tab w:pos="4641" w:val="left" w:leader="none"/>
          <w:tab w:pos="6332" w:val="left" w:leader="none"/>
          <w:tab w:pos="9484" w:val="left" w:leader="none"/>
        </w:tabs>
        <w:spacing w:line="267" w:lineRule="exact" w:before="1"/>
        <w:ind w:left="278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10"/>
          <w:sz w:val="22"/>
        </w:rPr>
        <w:t>«</w:t>
      </w:r>
      <w:r>
        <w:rPr>
          <w:sz w:val="22"/>
          <w:u w:val="single"/>
        </w:rPr>
        <w:tab/>
      </w:r>
      <w:r>
        <w:rPr>
          <w:rFonts w:ascii="Calibri" w:hAnsi="Calibri"/>
          <w:spacing w:val="-10"/>
          <w:sz w:val="22"/>
        </w:rPr>
        <w:t>»</w:t>
      </w:r>
      <w:r>
        <w:rPr>
          <w:sz w:val="22"/>
          <w:u w:val="single"/>
        </w:rPr>
        <w:tab/>
      </w:r>
      <w:r>
        <w:rPr>
          <w:rFonts w:ascii="Calibri" w:hAnsi="Calibri"/>
          <w:spacing w:val="-5"/>
          <w:sz w:val="22"/>
        </w:rPr>
        <w:t>20</w:t>
      </w:r>
      <w:r>
        <w:rPr>
          <w:sz w:val="22"/>
          <w:u w:val="single"/>
        </w:rPr>
        <w:tab/>
      </w:r>
      <w:r>
        <w:rPr>
          <w:rFonts w:ascii="Calibri" w:hAnsi="Calibri"/>
          <w:spacing w:val="-5"/>
          <w:sz w:val="22"/>
        </w:rPr>
        <w:t>г.</w:t>
      </w:r>
      <w:r>
        <w:rPr>
          <w:rFonts w:ascii="Calibri" w:hAnsi="Calibri"/>
          <w:sz w:val="22"/>
        </w:rPr>
        <w:tab/>
      </w:r>
      <w:r>
        <w:rPr>
          <w:sz w:val="22"/>
          <w:u w:val="single"/>
        </w:rPr>
        <w:tab/>
      </w:r>
      <w:r>
        <w:rPr>
          <w:rFonts w:ascii="Calibri" w:hAnsi="Calibri"/>
          <w:spacing w:val="-10"/>
          <w:sz w:val="22"/>
        </w:rPr>
        <w:t>/</w:t>
      </w:r>
      <w:r>
        <w:rPr>
          <w:sz w:val="22"/>
          <w:u w:val="single"/>
        </w:rPr>
        <w:tab/>
      </w:r>
      <w:r>
        <w:rPr>
          <w:rFonts w:ascii="Calibri" w:hAnsi="Calibri"/>
          <w:spacing w:val="-10"/>
          <w:sz w:val="22"/>
        </w:rPr>
        <w:t>/</w:t>
      </w:r>
    </w:p>
    <w:p>
      <w:pPr>
        <w:tabs>
          <w:tab w:pos="5757" w:val="left" w:leader="none"/>
        </w:tabs>
        <w:spacing w:line="228" w:lineRule="exact" w:before="0"/>
        <w:ind w:left="4557" w:right="0" w:firstLine="0"/>
        <w:jc w:val="center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  <w:t>(Ф.И.О.(последнее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11"/>
          <w:sz w:val="20"/>
        </w:rPr>
        <w:t> </w:t>
      </w:r>
      <w:r>
        <w:rPr>
          <w:sz w:val="20"/>
        </w:rPr>
        <w:t>при</w:t>
      </w:r>
      <w:r>
        <w:rPr>
          <w:spacing w:val="-8"/>
          <w:sz w:val="20"/>
        </w:rPr>
        <w:t> </w:t>
      </w:r>
      <w:r>
        <w:rPr>
          <w:sz w:val="20"/>
        </w:rPr>
        <w:t>наличии)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заявителя)</w:t>
      </w:r>
    </w:p>
    <w:p>
      <w:pPr>
        <w:pStyle w:val="BodyText"/>
        <w:tabs>
          <w:tab w:pos="3048" w:val="left" w:leader="none"/>
        </w:tabs>
        <w:spacing w:line="275" w:lineRule="exact"/>
        <w:ind w:left="278"/>
      </w:pPr>
      <w:r>
        <w:rPr/>
        <w:t>Регистрационный</w:t>
      </w:r>
      <w:r>
        <w:rPr>
          <w:spacing w:val="-8"/>
        </w:rPr>
        <w:t> </w:t>
      </w:r>
      <w:r>
        <w:rPr>
          <w:spacing w:val="-10"/>
        </w:rPr>
        <w:t>№</w:t>
      </w:r>
      <w:r>
        <w:rPr>
          <w:u w:val="single"/>
        </w:rPr>
        <w:tab/>
      </w:r>
    </w:p>
    <w:p>
      <w:pPr>
        <w:spacing w:before="106"/>
        <w:ind w:left="0" w:right="143" w:firstLine="0"/>
        <w:jc w:val="right"/>
        <w:rPr>
          <w:rFonts w:ascii="Calibri"/>
          <w:sz w:val="22"/>
        </w:rPr>
      </w:pPr>
      <w:r>
        <w:rPr>
          <w:rFonts w:ascii="Calibri"/>
          <w:spacing w:val="-10"/>
          <w:sz w:val="22"/>
        </w:rPr>
        <w:t>7</w:t>
      </w:r>
    </w:p>
    <w:sectPr>
      <w:headerReference w:type="default" r:id="rId6"/>
      <w:pgSz w:w="11910" w:h="16840"/>
      <w:pgMar w:header="0" w:footer="0" w:top="640" w:bottom="280" w:left="11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9088">
              <wp:simplePos x="0" y="0"/>
              <wp:positionH relativeFrom="page">
                <wp:posOffset>4024248</wp:posOffset>
              </wp:positionH>
              <wp:positionV relativeFrom="page">
                <wp:posOffset>476334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6.869995pt;margin-top:37.506618pt;width:13pt;height:15.3pt;mso-position-horizontal-relative:page;mso-position-vertical-relative:page;z-index:-158673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08" w:hanging="3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9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9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9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9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9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9" w:hanging="3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6" w:hanging="28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869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77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9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1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2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64" w:hanging="348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8" w:hanging="42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8" w:firstLine="3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title>Утверждаю:</dc:title>
  <dcterms:created xsi:type="dcterms:W3CDTF">2024-02-01T18:04:35Z</dcterms:created>
  <dcterms:modified xsi:type="dcterms:W3CDTF">2024-02-01T18:04:35Z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2024-02-01T00:00:00Z</vt:filetime>
  </property>
  <property fmtid="{D5CDD505-2E9C-101B-9397-08002B2CF9AE}" pid="5" name="Producer">
    <vt:lpwstr>Microsoft® Word 2010</vt:lpwstr>
  </property>
</Properties>
</file>